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D3" w:rsidRDefault="001856D3" w:rsidP="001856D3">
      <w:pPr>
        <w:spacing w:after="0" w:line="240" w:lineRule="auto"/>
        <w:ind w:firstLine="1418"/>
        <w:jc w:val="center"/>
        <w:rPr>
          <w:rFonts w:ascii="Arial" w:hAnsi="Arial" w:cs="Arial"/>
          <w:b/>
          <w:sz w:val="28"/>
          <w:szCs w:val="28"/>
        </w:rPr>
      </w:pPr>
    </w:p>
    <w:p w:rsidR="001856D3" w:rsidRDefault="001856D3" w:rsidP="001856D3">
      <w:pPr>
        <w:spacing w:after="0" w:line="240" w:lineRule="auto"/>
        <w:ind w:firstLine="1418"/>
        <w:jc w:val="center"/>
        <w:rPr>
          <w:rFonts w:ascii="Arial" w:hAnsi="Arial" w:cs="Arial"/>
          <w:b/>
          <w:sz w:val="28"/>
          <w:szCs w:val="28"/>
        </w:rPr>
      </w:pPr>
    </w:p>
    <w:p w:rsidR="001E528A" w:rsidRPr="001856D3" w:rsidRDefault="001E528A" w:rsidP="001856D3">
      <w:pPr>
        <w:spacing w:after="0" w:line="240" w:lineRule="auto"/>
        <w:ind w:firstLine="1418"/>
        <w:jc w:val="center"/>
        <w:rPr>
          <w:rFonts w:ascii="Arial" w:hAnsi="Arial" w:cs="Arial"/>
          <w:b/>
          <w:sz w:val="28"/>
          <w:szCs w:val="28"/>
        </w:rPr>
      </w:pPr>
      <w:r w:rsidRPr="001856D3">
        <w:rPr>
          <w:rFonts w:ascii="Arial" w:hAnsi="Arial" w:cs="Arial"/>
          <w:b/>
          <w:sz w:val="28"/>
          <w:szCs w:val="28"/>
        </w:rPr>
        <w:t>APÉNDICE B</w:t>
      </w:r>
      <w:r w:rsidR="001856D3">
        <w:rPr>
          <w:rFonts w:ascii="Arial" w:hAnsi="Arial" w:cs="Arial"/>
          <w:b/>
          <w:sz w:val="28"/>
          <w:szCs w:val="28"/>
        </w:rPr>
        <w:t>.</w:t>
      </w:r>
    </w:p>
    <w:p w:rsidR="001856D3" w:rsidRDefault="001856D3" w:rsidP="001856D3">
      <w:pPr>
        <w:spacing w:after="0" w:line="240" w:lineRule="auto"/>
        <w:ind w:firstLine="1418"/>
        <w:jc w:val="center"/>
        <w:rPr>
          <w:rFonts w:ascii="Arial" w:hAnsi="Arial" w:cs="Arial"/>
          <w:b/>
        </w:rPr>
      </w:pPr>
    </w:p>
    <w:p w:rsidR="001856D3" w:rsidRDefault="001856D3" w:rsidP="001856D3">
      <w:pPr>
        <w:spacing w:after="0" w:line="240" w:lineRule="auto"/>
        <w:ind w:firstLine="1418"/>
        <w:jc w:val="center"/>
        <w:rPr>
          <w:rFonts w:ascii="Arial" w:hAnsi="Arial" w:cs="Arial"/>
          <w:b/>
        </w:rPr>
      </w:pPr>
    </w:p>
    <w:p w:rsidR="001E528A" w:rsidRPr="001856D3" w:rsidRDefault="001E528A" w:rsidP="001856D3">
      <w:pPr>
        <w:spacing w:after="0" w:line="240" w:lineRule="auto"/>
        <w:ind w:firstLine="1418"/>
        <w:jc w:val="center"/>
        <w:rPr>
          <w:rFonts w:ascii="Arial" w:hAnsi="Arial" w:cs="Arial"/>
          <w:b/>
          <w:sz w:val="24"/>
          <w:szCs w:val="24"/>
        </w:rPr>
      </w:pPr>
      <w:r>
        <w:rPr>
          <w:rFonts w:ascii="Arial" w:hAnsi="Arial" w:cs="Arial"/>
          <w:b/>
        </w:rPr>
        <w:t xml:space="preserve"> </w:t>
      </w:r>
      <w:r w:rsidRPr="001856D3">
        <w:rPr>
          <w:rFonts w:ascii="Arial" w:hAnsi="Arial" w:cs="Arial"/>
          <w:b/>
          <w:sz w:val="24"/>
          <w:szCs w:val="24"/>
        </w:rPr>
        <w:t>ESTUDIO DE FACTIBILIDAD</w:t>
      </w:r>
      <w:r w:rsidR="001856D3">
        <w:rPr>
          <w:rFonts w:ascii="Arial" w:hAnsi="Arial" w:cs="Arial"/>
          <w:b/>
          <w:sz w:val="24"/>
          <w:szCs w:val="24"/>
        </w:rPr>
        <w:t>.-</w:t>
      </w:r>
    </w:p>
    <w:p w:rsidR="001E528A" w:rsidRPr="001856D3" w:rsidRDefault="001856D3" w:rsidP="00D15EAD">
      <w:pPr>
        <w:spacing w:before="120" w:after="0" w:line="240" w:lineRule="auto"/>
        <w:ind w:left="1418" w:hanging="1418"/>
        <w:jc w:val="both"/>
        <w:rPr>
          <w:rFonts w:ascii="Arial" w:hAnsi="Arial" w:cs="Arial"/>
          <w:sz w:val="20"/>
          <w:szCs w:val="20"/>
        </w:rPr>
      </w:pPr>
      <w:r w:rsidRPr="001856D3">
        <w:rPr>
          <w:rFonts w:ascii="Arial" w:hAnsi="Arial" w:cs="Arial"/>
          <w:b/>
          <w:sz w:val="20"/>
          <w:szCs w:val="20"/>
        </w:rPr>
        <w:t>1.</w:t>
      </w:r>
      <w:r w:rsidRPr="001856D3">
        <w:rPr>
          <w:rFonts w:ascii="Arial" w:hAnsi="Arial" w:cs="Arial"/>
          <w:sz w:val="20"/>
          <w:szCs w:val="20"/>
        </w:rPr>
        <w:tab/>
      </w:r>
      <w:r w:rsidR="001E528A" w:rsidRPr="001856D3">
        <w:rPr>
          <w:rFonts w:ascii="Arial" w:hAnsi="Arial" w:cs="Arial"/>
          <w:sz w:val="20"/>
          <w:szCs w:val="20"/>
        </w:rPr>
        <w:t>Todo documento de presentación deberá contener los siguientes elementos:</w:t>
      </w:r>
    </w:p>
    <w:p w:rsidR="001E528A" w:rsidRPr="001856D3" w:rsidRDefault="001E528A" w:rsidP="00D15EAD">
      <w:pPr>
        <w:numPr>
          <w:ilvl w:val="0"/>
          <w:numId w:val="7"/>
        </w:numPr>
        <w:tabs>
          <w:tab w:val="clear" w:pos="360"/>
          <w:tab w:val="num" w:pos="1985"/>
        </w:tabs>
        <w:spacing w:before="120" w:after="0" w:line="240" w:lineRule="auto"/>
        <w:ind w:left="1985" w:hanging="567"/>
        <w:jc w:val="both"/>
        <w:rPr>
          <w:rFonts w:ascii="Arial" w:hAnsi="Arial" w:cs="Arial"/>
          <w:sz w:val="20"/>
          <w:szCs w:val="20"/>
        </w:rPr>
      </w:pPr>
      <w:r w:rsidRPr="001856D3">
        <w:rPr>
          <w:rFonts w:ascii="Arial" w:hAnsi="Arial" w:cs="Arial"/>
          <w:sz w:val="20"/>
          <w:szCs w:val="20"/>
        </w:rPr>
        <w:t>Portada</w:t>
      </w:r>
      <w:r w:rsidR="001856D3">
        <w:rPr>
          <w:rFonts w:ascii="Arial" w:hAnsi="Arial" w:cs="Arial"/>
          <w:sz w:val="20"/>
          <w:szCs w:val="20"/>
        </w:rPr>
        <w:t>.-</w:t>
      </w:r>
    </w:p>
    <w:p w:rsidR="001E528A" w:rsidRPr="001856D3" w:rsidRDefault="001E528A" w:rsidP="00D15EAD">
      <w:pPr>
        <w:numPr>
          <w:ilvl w:val="0"/>
          <w:numId w:val="7"/>
        </w:numPr>
        <w:tabs>
          <w:tab w:val="clear" w:pos="360"/>
          <w:tab w:val="num" w:pos="1985"/>
        </w:tabs>
        <w:spacing w:before="120" w:after="0" w:line="240" w:lineRule="auto"/>
        <w:ind w:left="1985" w:hanging="567"/>
        <w:jc w:val="both"/>
        <w:rPr>
          <w:rFonts w:ascii="Arial" w:hAnsi="Arial" w:cs="Arial"/>
          <w:sz w:val="20"/>
          <w:szCs w:val="20"/>
        </w:rPr>
      </w:pPr>
      <w:r w:rsidRPr="001856D3">
        <w:rPr>
          <w:rFonts w:ascii="Arial" w:hAnsi="Arial" w:cs="Arial"/>
          <w:sz w:val="20"/>
          <w:szCs w:val="20"/>
        </w:rPr>
        <w:t>Índice numerado</w:t>
      </w:r>
      <w:r w:rsidR="001856D3">
        <w:rPr>
          <w:rFonts w:ascii="Arial" w:hAnsi="Arial" w:cs="Arial"/>
          <w:sz w:val="20"/>
          <w:szCs w:val="20"/>
        </w:rPr>
        <w:t>.-</w:t>
      </w:r>
    </w:p>
    <w:p w:rsidR="001E528A" w:rsidRPr="001856D3" w:rsidRDefault="001E528A" w:rsidP="00D15EAD">
      <w:pPr>
        <w:numPr>
          <w:ilvl w:val="0"/>
          <w:numId w:val="7"/>
        </w:numPr>
        <w:tabs>
          <w:tab w:val="clear" w:pos="360"/>
          <w:tab w:val="num" w:pos="1985"/>
        </w:tabs>
        <w:spacing w:before="120" w:after="0" w:line="240" w:lineRule="auto"/>
        <w:ind w:left="1985" w:hanging="567"/>
        <w:jc w:val="both"/>
        <w:rPr>
          <w:rFonts w:ascii="Arial" w:hAnsi="Arial" w:cs="Arial"/>
          <w:sz w:val="20"/>
          <w:szCs w:val="20"/>
        </w:rPr>
      </w:pPr>
      <w:r w:rsidRPr="001856D3">
        <w:rPr>
          <w:rFonts w:ascii="Arial" w:hAnsi="Arial" w:cs="Arial"/>
          <w:sz w:val="20"/>
          <w:szCs w:val="20"/>
        </w:rPr>
        <w:t>Resumen ejecutivo</w:t>
      </w:r>
      <w:r w:rsidR="004E6B08">
        <w:rPr>
          <w:rFonts w:ascii="Arial" w:hAnsi="Arial" w:cs="Arial"/>
          <w:sz w:val="20"/>
          <w:szCs w:val="20"/>
        </w:rPr>
        <w:t>.-</w:t>
      </w:r>
    </w:p>
    <w:p w:rsidR="001E528A" w:rsidRPr="001856D3" w:rsidRDefault="001E528A" w:rsidP="00D15EAD">
      <w:pPr>
        <w:numPr>
          <w:ilvl w:val="0"/>
          <w:numId w:val="7"/>
        </w:numPr>
        <w:tabs>
          <w:tab w:val="clear" w:pos="360"/>
          <w:tab w:val="num" w:pos="1985"/>
        </w:tabs>
        <w:spacing w:before="120" w:after="0" w:line="240" w:lineRule="auto"/>
        <w:ind w:left="1985" w:hanging="567"/>
        <w:jc w:val="both"/>
        <w:rPr>
          <w:rFonts w:ascii="Arial" w:hAnsi="Arial" w:cs="Arial"/>
          <w:sz w:val="20"/>
          <w:szCs w:val="20"/>
        </w:rPr>
      </w:pPr>
      <w:r w:rsidRPr="001856D3">
        <w:rPr>
          <w:rFonts w:ascii="Arial" w:hAnsi="Arial" w:cs="Arial"/>
          <w:sz w:val="20"/>
          <w:szCs w:val="20"/>
        </w:rPr>
        <w:t>Desarrollo del proyecto en páginas numeradas</w:t>
      </w:r>
      <w:r w:rsidR="004E6B08">
        <w:rPr>
          <w:rFonts w:ascii="Arial" w:hAnsi="Arial" w:cs="Arial"/>
          <w:sz w:val="20"/>
          <w:szCs w:val="20"/>
        </w:rPr>
        <w:t>.-</w:t>
      </w:r>
    </w:p>
    <w:p w:rsidR="001E528A" w:rsidRPr="001856D3" w:rsidRDefault="001E528A" w:rsidP="00D15EAD">
      <w:pPr>
        <w:numPr>
          <w:ilvl w:val="0"/>
          <w:numId w:val="7"/>
        </w:numPr>
        <w:tabs>
          <w:tab w:val="clear" w:pos="360"/>
          <w:tab w:val="num" w:pos="1985"/>
        </w:tabs>
        <w:spacing w:before="120" w:after="0" w:line="240" w:lineRule="auto"/>
        <w:ind w:left="1985" w:hanging="567"/>
        <w:jc w:val="both"/>
        <w:rPr>
          <w:rFonts w:ascii="Arial" w:hAnsi="Arial" w:cs="Arial"/>
          <w:sz w:val="20"/>
          <w:szCs w:val="20"/>
        </w:rPr>
      </w:pPr>
      <w:r w:rsidRPr="001856D3">
        <w:rPr>
          <w:rFonts w:ascii="Arial" w:hAnsi="Arial" w:cs="Arial"/>
          <w:sz w:val="20"/>
          <w:szCs w:val="20"/>
        </w:rPr>
        <w:t>Conclusión y Recomendación</w:t>
      </w:r>
      <w:r w:rsidR="004E6B08">
        <w:rPr>
          <w:rFonts w:ascii="Arial" w:hAnsi="Arial" w:cs="Arial"/>
          <w:sz w:val="20"/>
          <w:szCs w:val="20"/>
        </w:rPr>
        <w:t>.-</w:t>
      </w:r>
    </w:p>
    <w:p w:rsidR="001E528A" w:rsidRPr="001856D3" w:rsidRDefault="004E6B08" w:rsidP="00D15EAD">
      <w:pPr>
        <w:spacing w:before="120" w:after="0" w:line="240" w:lineRule="auto"/>
        <w:ind w:left="1418" w:hanging="1418"/>
        <w:jc w:val="both"/>
        <w:rPr>
          <w:rFonts w:ascii="Arial" w:hAnsi="Arial" w:cs="Arial"/>
          <w:b/>
          <w:bCs/>
          <w:sz w:val="20"/>
          <w:szCs w:val="20"/>
        </w:rPr>
      </w:pPr>
      <w:r>
        <w:rPr>
          <w:rFonts w:ascii="Arial" w:hAnsi="Arial" w:cs="Arial"/>
          <w:b/>
          <w:bCs/>
          <w:sz w:val="20"/>
          <w:szCs w:val="20"/>
        </w:rPr>
        <w:t>2</w:t>
      </w:r>
      <w:r w:rsidR="001E528A" w:rsidRPr="001856D3">
        <w:rPr>
          <w:rFonts w:ascii="Arial" w:hAnsi="Arial" w:cs="Arial"/>
          <w:b/>
          <w:bCs/>
          <w:sz w:val="20"/>
          <w:szCs w:val="20"/>
        </w:rPr>
        <w:t>.</w:t>
      </w:r>
      <w:r w:rsidR="001E528A" w:rsidRPr="001856D3">
        <w:rPr>
          <w:rFonts w:ascii="Arial" w:hAnsi="Arial" w:cs="Arial"/>
          <w:b/>
          <w:bCs/>
          <w:sz w:val="20"/>
          <w:szCs w:val="20"/>
        </w:rPr>
        <w:tab/>
      </w:r>
      <w:r w:rsidRPr="001856D3">
        <w:rPr>
          <w:rFonts w:ascii="Arial" w:hAnsi="Arial" w:cs="Arial"/>
          <w:b/>
          <w:bCs/>
          <w:sz w:val="20"/>
          <w:szCs w:val="20"/>
        </w:rPr>
        <w:t>ESTRUCTURA</w:t>
      </w:r>
      <w:r>
        <w:rPr>
          <w:rFonts w:ascii="Arial" w:hAnsi="Arial" w:cs="Arial"/>
          <w:b/>
          <w:bCs/>
          <w:sz w:val="20"/>
          <w:szCs w:val="20"/>
        </w:rPr>
        <w:t>.-</w:t>
      </w:r>
    </w:p>
    <w:p w:rsidR="001E528A" w:rsidRPr="001856D3" w:rsidRDefault="004E6B08" w:rsidP="00D15EAD">
      <w:pPr>
        <w:spacing w:before="120" w:after="0" w:line="240" w:lineRule="auto"/>
        <w:jc w:val="both"/>
        <w:rPr>
          <w:rFonts w:ascii="Arial" w:hAnsi="Arial" w:cs="Arial"/>
          <w:b/>
          <w:sz w:val="20"/>
          <w:szCs w:val="20"/>
        </w:rPr>
      </w:pPr>
      <w:r>
        <w:rPr>
          <w:rFonts w:ascii="Arial" w:hAnsi="Arial" w:cs="Arial"/>
          <w:b/>
          <w:sz w:val="20"/>
          <w:szCs w:val="20"/>
        </w:rPr>
        <w:t>2.1</w:t>
      </w:r>
      <w:r>
        <w:rPr>
          <w:rFonts w:ascii="Arial" w:hAnsi="Arial" w:cs="Arial"/>
          <w:b/>
          <w:sz w:val="20"/>
          <w:szCs w:val="20"/>
        </w:rPr>
        <w:tab/>
      </w:r>
      <w:r>
        <w:rPr>
          <w:rFonts w:ascii="Arial" w:hAnsi="Arial" w:cs="Arial"/>
          <w:b/>
          <w:sz w:val="20"/>
          <w:szCs w:val="20"/>
        </w:rPr>
        <w:tab/>
      </w:r>
      <w:r w:rsidR="001E528A" w:rsidRPr="001856D3">
        <w:rPr>
          <w:rFonts w:ascii="Arial" w:hAnsi="Arial" w:cs="Arial"/>
          <w:b/>
          <w:sz w:val="20"/>
          <w:szCs w:val="20"/>
        </w:rPr>
        <w:t>Resumen ejecutivo</w:t>
      </w:r>
      <w:r>
        <w:rPr>
          <w:rFonts w:ascii="Arial" w:hAnsi="Arial" w:cs="Arial"/>
          <w:b/>
          <w:sz w:val="20"/>
          <w:szCs w:val="20"/>
        </w:rPr>
        <w:t>.-</w:t>
      </w:r>
    </w:p>
    <w:p w:rsidR="001E528A" w:rsidRPr="001856D3" w:rsidRDefault="004E6B08" w:rsidP="00D15EAD">
      <w:pPr>
        <w:spacing w:before="120" w:after="0" w:line="240" w:lineRule="auto"/>
        <w:ind w:left="1418" w:hanging="1418"/>
        <w:jc w:val="both"/>
        <w:rPr>
          <w:rFonts w:ascii="Arial" w:hAnsi="Arial" w:cs="Arial"/>
          <w:sz w:val="20"/>
          <w:szCs w:val="20"/>
        </w:rPr>
      </w:pPr>
      <w:r w:rsidRPr="004E6B08">
        <w:rPr>
          <w:rFonts w:ascii="Arial" w:hAnsi="Arial" w:cs="Arial"/>
          <w:b/>
          <w:sz w:val="20"/>
          <w:szCs w:val="20"/>
        </w:rPr>
        <w:t>2.1.1</w:t>
      </w:r>
      <w:r w:rsidRPr="004E6B08">
        <w:rPr>
          <w:rFonts w:ascii="Arial" w:hAnsi="Arial" w:cs="Arial"/>
          <w:b/>
          <w:sz w:val="20"/>
          <w:szCs w:val="20"/>
        </w:rPr>
        <w:tab/>
      </w:r>
      <w:r w:rsidR="001E528A" w:rsidRPr="001856D3">
        <w:rPr>
          <w:rFonts w:ascii="Arial" w:hAnsi="Arial" w:cs="Arial"/>
          <w:sz w:val="20"/>
          <w:szCs w:val="20"/>
        </w:rPr>
        <w:t>Descripción de la Idea del Proyecto, elaborando un breve análisis de los aspectos más importantes del mismo. El Objetivo del resumen es tener una visión general y sucinta del proyecto de manera a que se pueda comprender en una sola lectura en qué consiste el negocio. Describe el objetivo principal del Proyecto. Debe ser claro, concreto y detallado de forma tal que al final pueda medirse.</w:t>
      </w:r>
      <w:r>
        <w:rPr>
          <w:rFonts w:ascii="Arial" w:hAnsi="Arial" w:cs="Arial"/>
          <w:sz w:val="20"/>
          <w:szCs w:val="20"/>
        </w:rPr>
        <w:t>-</w:t>
      </w:r>
      <w:r w:rsidR="001E528A" w:rsidRPr="001856D3">
        <w:rPr>
          <w:rFonts w:ascii="Arial" w:hAnsi="Arial" w:cs="Arial"/>
          <w:sz w:val="20"/>
          <w:szCs w:val="20"/>
        </w:rPr>
        <w:t xml:space="preserve"> </w:t>
      </w:r>
    </w:p>
    <w:p w:rsidR="001E528A" w:rsidRPr="001856D3" w:rsidRDefault="004E6B08" w:rsidP="00D15EAD">
      <w:pPr>
        <w:spacing w:before="120" w:after="0" w:line="240" w:lineRule="auto"/>
        <w:jc w:val="both"/>
        <w:rPr>
          <w:rFonts w:ascii="Arial" w:hAnsi="Arial" w:cs="Arial"/>
          <w:b/>
          <w:sz w:val="20"/>
          <w:szCs w:val="20"/>
        </w:rPr>
      </w:pPr>
      <w:r>
        <w:rPr>
          <w:rFonts w:ascii="Arial" w:hAnsi="Arial" w:cs="Arial"/>
          <w:b/>
          <w:sz w:val="20"/>
          <w:szCs w:val="20"/>
        </w:rPr>
        <w:t>2.2</w:t>
      </w:r>
      <w:r>
        <w:rPr>
          <w:rFonts w:ascii="Arial" w:hAnsi="Arial" w:cs="Arial"/>
          <w:b/>
          <w:sz w:val="20"/>
          <w:szCs w:val="20"/>
        </w:rPr>
        <w:tab/>
      </w:r>
      <w:r>
        <w:rPr>
          <w:rFonts w:ascii="Arial" w:hAnsi="Arial" w:cs="Arial"/>
          <w:b/>
          <w:sz w:val="20"/>
          <w:szCs w:val="20"/>
        </w:rPr>
        <w:tab/>
      </w:r>
      <w:r w:rsidR="001E528A" w:rsidRPr="001856D3">
        <w:rPr>
          <w:rFonts w:ascii="Arial" w:hAnsi="Arial" w:cs="Arial"/>
          <w:b/>
          <w:sz w:val="20"/>
          <w:szCs w:val="20"/>
        </w:rPr>
        <w:t>Aspectos generales</w:t>
      </w:r>
      <w:r>
        <w:rPr>
          <w:rFonts w:ascii="Arial" w:hAnsi="Arial" w:cs="Arial"/>
          <w:b/>
          <w:sz w:val="20"/>
          <w:szCs w:val="20"/>
        </w:rPr>
        <w:t>.-</w:t>
      </w:r>
    </w:p>
    <w:p w:rsidR="001E528A" w:rsidRPr="001856D3" w:rsidRDefault="004E6B08" w:rsidP="00D15EAD">
      <w:pPr>
        <w:spacing w:before="120" w:after="0" w:line="240" w:lineRule="auto"/>
        <w:ind w:left="1418" w:hanging="1418"/>
        <w:jc w:val="both"/>
        <w:rPr>
          <w:rFonts w:ascii="Arial" w:hAnsi="Arial" w:cs="Arial"/>
          <w:sz w:val="20"/>
          <w:szCs w:val="20"/>
        </w:rPr>
      </w:pPr>
      <w:r>
        <w:rPr>
          <w:rFonts w:ascii="Arial" w:hAnsi="Arial" w:cs="Arial"/>
          <w:b/>
          <w:sz w:val="20"/>
          <w:szCs w:val="20"/>
        </w:rPr>
        <w:t>2.</w:t>
      </w:r>
      <w:r w:rsidRPr="004E6B08">
        <w:rPr>
          <w:rFonts w:ascii="Arial" w:hAnsi="Arial" w:cs="Arial"/>
          <w:b/>
          <w:sz w:val="20"/>
          <w:szCs w:val="20"/>
        </w:rPr>
        <w:t>2.1</w:t>
      </w:r>
      <w:r w:rsidRPr="004E6B08">
        <w:rPr>
          <w:rFonts w:ascii="Arial" w:hAnsi="Arial" w:cs="Arial"/>
          <w:b/>
          <w:sz w:val="20"/>
          <w:szCs w:val="20"/>
        </w:rPr>
        <w:tab/>
      </w:r>
      <w:r w:rsidR="001E528A" w:rsidRPr="001856D3">
        <w:rPr>
          <w:rFonts w:ascii="Arial" w:hAnsi="Arial" w:cs="Arial"/>
          <w:sz w:val="20"/>
          <w:szCs w:val="20"/>
        </w:rPr>
        <w:t>En el mismo se  identifica la unidad ejecutora del proyecto o la empresa responsable en realizarlo, además se justifica el problema o  la necesidad de ser atendida. También se realiza un análisis del medio macro socio económico donde el proyecto será desarrollado.</w:t>
      </w:r>
      <w:r>
        <w:rPr>
          <w:rFonts w:ascii="Arial" w:hAnsi="Arial" w:cs="Arial"/>
          <w:sz w:val="20"/>
          <w:szCs w:val="20"/>
        </w:rPr>
        <w:t>-</w:t>
      </w:r>
    </w:p>
    <w:p w:rsidR="001E528A" w:rsidRPr="001856D3" w:rsidRDefault="004E6B08" w:rsidP="00D15EAD">
      <w:pPr>
        <w:spacing w:before="120" w:after="0" w:line="240" w:lineRule="auto"/>
        <w:jc w:val="both"/>
        <w:rPr>
          <w:rFonts w:ascii="Arial" w:hAnsi="Arial" w:cs="Arial"/>
          <w:b/>
          <w:sz w:val="20"/>
          <w:szCs w:val="20"/>
        </w:rPr>
      </w:pPr>
      <w:r>
        <w:rPr>
          <w:rFonts w:ascii="Arial" w:hAnsi="Arial" w:cs="Arial"/>
          <w:b/>
          <w:sz w:val="20"/>
          <w:szCs w:val="20"/>
        </w:rPr>
        <w:t>2.3</w:t>
      </w:r>
      <w:r>
        <w:rPr>
          <w:rFonts w:ascii="Arial" w:hAnsi="Arial" w:cs="Arial"/>
          <w:b/>
          <w:sz w:val="20"/>
          <w:szCs w:val="20"/>
        </w:rPr>
        <w:tab/>
      </w:r>
      <w:r>
        <w:rPr>
          <w:rFonts w:ascii="Arial" w:hAnsi="Arial" w:cs="Arial"/>
          <w:b/>
          <w:sz w:val="20"/>
          <w:szCs w:val="20"/>
        </w:rPr>
        <w:tab/>
      </w:r>
      <w:r w:rsidR="001E528A" w:rsidRPr="001856D3">
        <w:rPr>
          <w:rFonts w:ascii="Arial" w:hAnsi="Arial" w:cs="Arial"/>
          <w:b/>
          <w:sz w:val="20"/>
          <w:szCs w:val="20"/>
        </w:rPr>
        <w:t>Identificación de la unidad  ejecutora o empresa responsable del proyecto</w:t>
      </w:r>
      <w:r>
        <w:rPr>
          <w:rFonts w:ascii="Arial" w:hAnsi="Arial" w:cs="Arial"/>
          <w:b/>
          <w:sz w:val="20"/>
          <w:szCs w:val="20"/>
        </w:rPr>
        <w:t>.-</w:t>
      </w:r>
    </w:p>
    <w:p w:rsidR="001E528A" w:rsidRPr="004E6B08" w:rsidRDefault="001E528A" w:rsidP="00D15EAD">
      <w:pPr>
        <w:pStyle w:val="Prrafodelista"/>
        <w:numPr>
          <w:ilvl w:val="0"/>
          <w:numId w:val="8"/>
        </w:numPr>
        <w:spacing w:before="120" w:after="0" w:line="240" w:lineRule="auto"/>
        <w:ind w:left="1985" w:hanging="567"/>
        <w:jc w:val="both"/>
        <w:rPr>
          <w:rFonts w:ascii="Arial" w:hAnsi="Arial" w:cs="Arial"/>
          <w:bCs/>
          <w:sz w:val="20"/>
          <w:szCs w:val="20"/>
        </w:rPr>
      </w:pPr>
      <w:r w:rsidRPr="004E6B08">
        <w:rPr>
          <w:rFonts w:ascii="Arial" w:hAnsi="Arial" w:cs="Arial"/>
          <w:bCs/>
          <w:sz w:val="20"/>
          <w:szCs w:val="20"/>
        </w:rPr>
        <w:t>Razón Social</w:t>
      </w:r>
      <w:r w:rsidR="004E6B08">
        <w:rPr>
          <w:rFonts w:ascii="Arial" w:hAnsi="Arial" w:cs="Arial"/>
          <w:bCs/>
          <w:sz w:val="20"/>
          <w:szCs w:val="20"/>
        </w:rPr>
        <w:t>.-</w:t>
      </w:r>
      <w:r w:rsidRPr="004E6B08">
        <w:rPr>
          <w:rFonts w:ascii="Arial" w:hAnsi="Arial" w:cs="Arial"/>
          <w:bCs/>
          <w:sz w:val="20"/>
          <w:szCs w:val="20"/>
        </w:rPr>
        <w:t xml:space="preserve"> </w:t>
      </w:r>
    </w:p>
    <w:p w:rsidR="001E528A" w:rsidRPr="004E6B08" w:rsidRDefault="001E528A" w:rsidP="00D15EAD">
      <w:pPr>
        <w:pStyle w:val="Prrafodelista"/>
        <w:numPr>
          <w:ilvl w:val="0"/>
          <w:numId w:val="8"/>
        </w:numPr>
        <w:spacing w:before="120" w:after="0" w:line="240" w:lineRule="auto"/>
        <w:ind w:left="1985" w:hanging="567"/>
        <w:jc w:val="both"/>
        <w:rPr>
          <w:rFonts w:ascii="Arial" w:hAnsi="Arial" w:cs="Arial"/>
          <w:bCs/>
          <w:sz w:val="20"/>
          <w:szCs w:val="20"/>
        </w:rPr>
      </w:pPr>
      <w:r w:rsidRPr="004E6B08">
        <w:rPr>
          <w:rFonts w:ascii="Arial" w:hAnsi="Arial" w:cs="Arial"/>
          <w:bCs/>
          <w:sz w:val="20"/>
          <w:szCs w:val="20"/>
        </w:rPr>
        <w:t>Autoridades de la firma, representante legal</w:t>
      </w:r>
      <w:r w:rsidR="004E6B08">
        <w:rPr>
          <w:rFonts w:ascii="Arial" w:hAnsi="Arial" w:cs="Arial"/>
          <w:bCs/>
          <w:sz w:val="20"/>
          <w:szCs w:val="20"/>
        </w:rPr>
        <w:t>.-</w:t>
      </w:r>
    </w:p>
    <w:p w:rsidR="001E528A" w:rsidRPr="004E6B08" w:rsidRDefault="001E528A" w:rsidP="00D15EAD">
      <w:pPr>
        <w:pStyle w:val="Prrafodelista"/>
        <w:numPr>
          <w:ilvl w:val="0"/>
          <w:numId w:val="8"/>
        </w:numPr>
        <w:spacing w:before="120" w:after="0" w:line="240" w:lineRule="auto"/>
        <w:ind w:left="1985" w:hanging="567"/>
        <w:jc w:val="both"/>
        <w:rPr>
          <w:rFonts w:ascii="Arial" w:hAnsi="Arial" w:cs="Arial"/>
          <w:bCs/>
          <w:sz w:val="20"/>
          <w:szCs w:val="20"/>
        </w:rPr>
      </w:pPr>
      <w:r w:rsidRPr="004E6B08">
        <w:rPr>
          <w:rFonts w:ascii="Arial" w:hAnsi="Arial" w:cs="Arial"/>
          <w:bCs/>
          <w:sz w:val="20"/>
          <w:szCs w:val="20"/>
        </w:rPr>
        <w:t>Actividad Económica</w:t>
      </w:r>
      <w:r w:rsidR="004E6B08">
        <w:rPr>
          <w:rFonts w:ascii="Arial" w:hAnsi="Arial" w:cs="Arial"/>
          <w:bCs/>
          <w:sz w:val="20"/>
          <w:szCs w:val="20"/>
        </w:rPr>
        <w:t>.-</w:t>
      </w:r>
    </w:p>
    <w:p w:rsidR="001E528A" w:rsidRPr="004E6B08" w:rsidRDefault="001E528A" w:rsidP="00D15EAD">
      <w:pPr>
        <w:pStyle w:val="Prrafodelista"/>
        <w:numPr>
          <w:ilvl w:val="0"/>
          <w:numId w:val="8"/>
        </w:numPr>
        <w:spacing w:before="120" w:after="0" w:line="240" w:lineRule="auto"/>
        <w:ind w:left="1985" w:hanging="567"/>
        <w:jc w:val="both"/>
        <w:rPr>
          <w:rFonts w:ascii="Arial" w:hAnsi="Arial" w:cs="Arial"/>
          <w:bCs/>
          <w:sz w:val="20"/>
          <w:szCs w:val="20"/>
        </w:rPr>
      </w:pPr>
      <w:r w:rsidRPr="004E6B08">
        <w:rPr>
          <w:rFonts w:ascii="Arial" w:hAnsi="Arial" w:cs="Arial"/>
          <w:bCs/>
          <w:sz w:val="20"/>
          <w:szCs w:val="20"/>
        </w:rPr>
        <w:t>Ubicación, domicilio legal de la empresa</w:t>
      </w:r>
      <w:r w:rsidR="004E6B08">
        <w:rPr>
          <w:rFonts w:ascii="Arial" w:hAnsi="Arial" w:cs="Arial"/>
          <w:bCs/>
          <w:sz w:val="20"/>
          <w:szCs w:val="20"/>
        </w:rPr>
        <w:t>.-</w:t>
      </w:r>
    </w:p>
    <w:p w:rsidR="001E528A" w:rsidRPr="004E6B08" w:rsidRDefault="001E528A" w:rsidP="00D15EAD">
      <w:pPr>
        <w:pStyle w:val="Prrafodelista"/>
        <w:numPr>
          <w:ilvl w:val="0"/>
          <w:numId w:val="8"/>
        </w:numPr>
        <w:spacing w:before="120" w:after="0" w:line="240" w:lineRule="auto"/>
        <w:ind w:left="1985" w:hanging="567"/>
        <w:jc w:val="both"/>
        <w:rPr>
          <w:rFonts w:ascii="Arial" w:hAnsi="Arial" w:cs="Arial"/>
          <w:bCs/>
          <w:sz w:val="20"/>
          <w:szCs w:val="20"/>
        </w:rPr>
      </w:pPr>
      <w:r w:rsidRPr="004E6B08">
        <w:rPr>
          <w:rFonts w:ascii="Arial" w:hAnsi="Arial" w:cs="Arial"/>
          <w:bCs/>
          <w:sz w:val="20"/>
          <w:szCs w:val="20"/>
        </w:rPr>
        <w:t>Estructura Organizacional (Organigrama de la empresa)</w:t>
      </w:r>
      <w:r w:rsidR="004E6B08">
        <w:rPr>
          <w:rFonts w:ascii="Arial" w:hAnsi="Arial" w:cs="Arial"/>
          <w:bCs/>
          <w:sz w:val="20"/>
          <w:szCs w:val="20"/>
        </w:rPr>
        <w:t>.-</w:t>
      </w:r>
    </w:p>
    <w:p w:rsidR="001E528A" w:rsidRPr="004E6B08" w:rsidRDefault="001E528A" w:rsidP="00D15EAD">
      <w:pPr>
        <w:pStyle w:val="Prrafodelista"/>
        <w:numPr>
          <w:ilvl w:val="0"/>
          <w:numId w:val="8"/>
        </w:numPr>
        <w:spacing w:before="120" w:after="0" w:line="240" w:lineRule="auto"/>
        <w:ind w:left="1985" w:hanging="567"/>
        <w:jc w:val="both"/>
        <w:rPr>
          <w:rFonts w:ascii="Arial" w:hAnsi="Arial" w:cs="Arial"/>
          <w:bCs/>
          <w:sz w:val="20"/>
          <w:szCs w:val="20"/>
        </w:rPr>
      </w:pPr>
      <w:r w:rsidRPr="004E6B08">
        <w:rPr>
          <w:rFonts w:ascii="Arial" w:hAnsi="Arial" w:cs="Arial"/>
          <w:bCs/>
          <w:sz w:val="20"/>
          <w:szCs w:val="20"/>
        </w:rPr>
        <w:t>Responsable o profesional que preparó o realizó el proyecto, nombre y datos</w:t>
      </w:r>
      <w:r w:rsidR="004E6B08">
        <w:rPr>
          <w:rFonts w:ascii="Arial" w:hAnsi="Arial" w:cs="Arial"/>
          <w:bCs/>
          <w:sz w:val="20"/>
          <w:szCs w:val="20"/>
        </w:rPr>
        <w:t>.-</w:t>
      </w:r>
    </w:p>
    <w:p w:rsidR="001E528A" w:rsidRPr="00D15EAD" w:rsidRDefault="004E6B08" w:rsidP="00D15EAD">
      <w:pPr>
        <w:pStyle w:val="Prrafodelista"/>
        <w:numPr>
          <w:ilvl w:val="1"/>
          <w:numId w:val="10"/>
        </w:numPr>
        <w:spacing w:before="120" w:after="120" w:line="240" w:lineRule="auto"/>
        <w:jc w:val="both"/>
        <w:rPr>
          <w:rFonts w:ascii="Arial" w:hAnsi="Arial" w:cs="Arial"/>
          <w:bCs/>
          <w:sz w:val="20"/>
          <w:szCs w:val="20"/>
        </w:rPr>
      </w:pPr>
      <w:r w:rsidRPr="004E6B08">
        <w:rPr>
          <w:rFonts w:ascii="Arial" w:hAnsi="Arial" w:cs="Arial"/>
          <w:b/>
          <w:sz w:val="20"/>
          <w:szCs w:val="20"/>
        </w:rPr>
        <w:tab/>
      </w:r>
      <w:r>
        <w:rPr>
          <w:rFonts w:ascii="Arial" w:hAnsi="Arial" w:cs="Arial"/>
          <w:b/>
          <w:sz w:val="20"/>
          <w:szCs w:val="20"/>
        </w:rPr>
        <w:tab/>
      </w:r>
      <w:r w:rsidR="003D1795" w:rsidRPr="004E6B08">
        <w:rPr>
          <w:rFonts w:ascii="Arial" w:hAnsi="Arial" w:cs="Arial"/>
          <w:b/>
          <w:sz w:val="20"/>
          <w:szCs w:val="20"/>
        </w:rPr>
        <w:t>Antecedentes y justificación del proyecto.-</w:t>
      </w:r>
    </w:p>
    <w:p w:rsidR="00D15EAD" w:rsidRPr="00D15EAD" w:rsidRDefault="00D15EAD" w:rsidP="00D15EAD">
      <w:pPr>
        <w:pStyle w:val="Prrafodelista"/>
        <w:spacing w:before="120" w:after="120" w:line="240" w:lineRule="auto"/>
        <w:ind w:left="360"/>
        <w:jc w:val="both"/>
        <w:rPr>
          <w:rFonts w:ascii="Arial" w:hAnsi="Arial" w:cs="Arial"/>
          <w:bCs/>
          <w:sz w:val="8"/>
          <w:szCs w:val="8"/>
        </w:rPr>
      </w:pPr>
    </w:p>
    <w:p w:rsidR="001E528A" w:rsidRDefault="001E528A" w:rsidP="00D15EAD">
      <w:pPr>
        <w:pStyle w:val="Prrafodelista"/>
        <w:numPr>
          <w:ilvl w:val="2"/>
          <w:numId w:val="10"/>
        </w:numPr>
        <w:spacing w:before="120" w:after="120" w:line="240" w:lineRule="auto"/>
        <w:ind w:left="1418" w:hanging="1418"/>
        <w:jc w:val="both"/>
        <w:rPr>
          <w:rFonts w:ascii="Arial" w:hAnsi="Arial" w:cs="Arial"/>
          <w:sz w:val="20"/>
          <w:szCs w:val="20"/>
        </w:rPr>
      </w:pPr>
      <w:r w:rsidRPr="004E6B08">
        <w:rPr>
          <w:rFonts w:ascii="Arial" w:hAnsi="Arial" w:cs="Arial"/>
          <w:b/>
          <w:sz w:val="20"/>
          <w:szCs w:val="20"/>
        </w:rPr>
        <w:t>Planteamiento del Problema o Necesidad</w:t>
      </w:r>
      <w:r w:rsidR="004E6B08" w:rsidRPr="004E6B08">
        <w:rPr>
          <w:rFonts w:ascii="Arial" w:hAnsi="Arial" w:cs="Arial"/>
          <w:b/>
          <w:sz w:val="20"/>
          <w:szCs w:val="20"/>
        </w:rPr>
        <w:t xml:space="preserve">. </w:t>
      </w:r>
      <w:r w:rsidRPr="004E6B08">
        <w:rPr>
          <w:rFonts w:ascii="Arial" w:hAnsi="Arial" w:cs="Arial"/>
          <w:sz w:val="20"/>
          <w:szCs w:val="20"/>
        </w:rPr>
        <w:t>Destacar con precisión cuál es el problema o necesidad que conduce a la ejecución del proyecto.</w:t>
      </w:r>
      <w:r w:rsidR="004E6B08">
        <w:rPr>
          <w:rFonts w:ascii="Arial" w:hAnsi="Arial" w:cs="Arial"/>
          <w:sz w:val="20"/>
          <w:szCs w:val="20"/>
        </w:rPr>
        <w:t>-</w:t>
      </w:r>
    </w:p>
    <w:p w:rsidR="001E528A" w:rsidRDefault="001E528A" w:rsidP="00D15EAD">
      <w:pPr>
        <w:pStyle w:val="Prrafodelista"/>
        <w:numPr>
          <w:ilvl w:val="2"/>
          <w:numId w:val="10"/>
        </w:numPr>
        <w:spacing w:before="120" w:after="120" w:line="240" w:lineRule="auto"/>
        <w:ind w:left="1418" w:hanging="1418"/>
        <w:jc w:val="both"/>
        <w:rPr>
          <w:rFonts w:ascii="Arial" w:hAnsi="Arial" w:cs="Arial"/>
          <w:sz w:val="20"/>
          <w:szCs w:val="20"/>
        </w:rPr>
      </w:pPr>
      <w:r w:rsidRPr="004E6B08">
        <w:rPr>
          <w:rFonts w:ascii="Arial" w:hAnsi="Arial" w:cs="Arial"/>
          <w:b/>
          <w:sz w:val="20"/>
          <w:szCs w:val="20"/>
        </w:rPr>
        <w:t>Antecedentes</w:t>
      </w:r>
      <w:r w:rsidR="004E6B08" w:rsidRPr="004E6B08">
        <w:rPr>
          <w:rFonts w:ascii="Arial" w:hAnsi="Arial" w:cs="Arial"/>
          <w:b/>
          <w:sz w:val="20"/>
          <w:szCs w:val="20"/>
        </w:rPr>
        <w:t xml:space="preserve">. </w:t>
      </w:r>
      <w:r w:rsidRPr="004E6B08">
        <w:rPr>
          <w:rFonts w:ascii="Arial" w:hAnsi="Arial" w:cs="Arial"/>
          <w:sz w:val="20"/>
          <w:szCs w:val="20"/>
        </w:rPr>
        <w:t>Describe en detalle todos los eventos o hechos históricos y vigentes relacionados con el problema o necesidad a resolver.</w:t>
      </w:r>
      <w:r w:rsidR="004E6B08" w:rsidRPr="004E6B08">
        <w:rPr>
          <w:rFonts w:ascii="Arial" w:hAnsi="Arial" w:cs="Arial"/>
          <w:sz w:val="20"/>
          <w:szCs w:val="20"/>
        </w:rPr>
        <w:t>-</w:t>
      </w:r>
    </w:p>
    <w:p w:rsidR="001E528A" w:rsidRDefault="001E528A" w:rsidP="00D15EAD">
      <w:pPr>
        <w:pStyle w:val="Prrafodelista"/>
        <w:numPr>
          <w:ilvl w:val="2"/>
          <w:numId w:val="10"/>
        </w:numPr>
        <w:spacing w:before="120" w:after="120" w:line="240" w:lineRule="auto"/>
        <w:ind w:left="1418" w:hanging="1418"/>
        <w:jc w:val="both"/>
        <w:rPr>
          <w:rFonts w:ascii="Arial" w:hAnsi="Arial" w:cs="Arial"/>
          <w:sz w:val="20"/>
          <w:szCs w:val="20"/>
        </w:rPr>
      </w:pPr>
      <w:r w:rsidRPr="004E6B08">
        <w:rPr>
          <w:rFonts w:ascii="Arial" w:hAnsi="Arial" w:cs="Arial"/>
          <w:b/>
          <w:sz w:val="20"/>
          <w:szCs w:val="20"/>
        </w:rPr>
        <w:t>Justificación del Proyecto</w:t>
      </w:r>
      <w:r w:rsidR="004E6B08" w:rsidRPr="004E6B08">
        <w:rPr>
          <w:rFonts w:ascii="Arial" w:hAnsi="Arial" w:cs="Arial"/>
          <w:b/>
          <w:sz w:val="20"/>
          <w:szCs w:val="20"/>
        </w:rPr>
        <w:t xml:space="preserve">. </w:t>
      </w:r>
      <w:r w:rsidRPr="004E6B08">
        <w:rPr>
          <w:rFonts w:ascii="Arial" w:hAnsi="Arial" w:cs="Arial"/>
          <w:sz w:val="20"/>
          <w:szCs w:val="20"/>
        </w:rPr>
        <w:t>Se sustenta teniendo como base el antecedente y la justificación del problema o     necesidad. En este punto se describen las bondades del proyecto y como el mismo resolverá o cubrirá parcialmente el problema o necesidad mostrado anteriormente.</w:t>
      </w:r>
      <w:r w:rsidR="004E6B08" w:rsidRPr="004E6B08">
        <w:rPr>
          <w:rFonts w:ascii="Arial" w:hAnsi="Arial" w:cs="Arial"/>
          <w:sz w:val="20"/>
          <w:szCs w:val="20"/>
        </w:rPr>
        <w:t>-</w:t>
      </w:r>
    </w:p>
    <w:p w:rsidR="00D15EAD" w:rsidRPr="00D15EAD" w:rsidRDefault="00D15EAD" w:rsidP="00D15EAD">
      <w:pPr>
        <w:pStyle w:val="Prrafodelista"/>
        <w:spacing w:before="120" w:after="120" w:line="240" w:lineRule="auto"/>
        <w:ind w:left="1418"/>
        <w:jc w:val="both"/>
        <w:rPr>
          <w:rFonts w:ascii="Arial" w:hAnsi="Arial" w:cs="Arial"/>
          <w:sz w:val="10"/>
          <w:szCs w:val="10"/>
        </w:rPr>
      </w:pPr>
    </w:p>
    <w:p w:rsidR="001E528A" w:rsidRDefault="001E528A" w:rsidP="00D15EAD">
      <w:pPr>
        <w:pStyle w:val="Prrafodelista"/>
        <w:numPr>
          <w:ilvl w:val="2"/>
          <w:numId w:val="10"/>
        </w:numPr>
        <w:spacing w:before="120" w:after="120" w:line="240" w:lineRule="auto"/>
        <w:ind w:left="1418" w:hanging="1418"/>
        <w:jc w:val="both"/>
        <w:rPr>
          <w:rFonts w:ascii="Arial" w:hAnsi="Arial" w:cs="Arial"/>
          <w:sz w:val="20"/>
          <w:szCs w:val="20"/>
        </w:rPr>
      </w:pPr>
      <w:r w:rsidRPr="004E6B08">
        <w:rPr>
          <w:rFonts w:ascii="Arial" w:hAnsi="Arial" w:cs="Arial"/>
          <w:b/>
          <w:sz w:val="20"/>
          <w:szCs w:val="20"/>
        </w:rPr>
        <w:t>Servicios a Ofrecer</w:t>
      </w:r>
      <w:r w:rsidR="004E6B08">
        <w:rPr>
          <w:rFonts w:ascii="Arial" w:hAnsi="Arial" w:cs="Arial"/>
          <w:b/>
          <w:sz w:val="20"/>
          <w:szCs w:val="20"/>
        </w:rPr>
        <w:t>.</w:t>
      </w:r>
      <w:r w:rsidR="004E6B08">
        <w:rPr>
          <w:rFonts w:ascii="Arial" w:hAnsi="Arial" w:cs="Arial"/>
          <w:sz w:val="20"/>
          <w:szCs w:val="20"/>
        </w:rPr>
        <w:t>-</w:t>
      </w:r>
    </w:p>
    <w:p w:rsidR="00D15EAD" w:rsidRPr="00D15EAD" w:rsidRDefault="00D15EAD" w:rsidP="00D15EAD">
      <w:pPr>
        <w:pStyle w:val="Prrafodelista"/>
        <w:spacing w:before="120" w:after="120" w:line="240" w:lineRule="auto"/>
        <w:ind w:left="1418"/>
        <w:jc w:val="both"/>
        <w:rPr>
          <w:rFonts w:ascii="Arial" w:hAnsi="Arial" w:cs="Arial"/>
          <w:sz w:val="8"/>
          <w:szCs w:val="8"/>
        </w:rPr>
      </w:pPr>
    </w:p>
    <w:p w:rsidR="001E528A" w:rsidRDefault="001E528A" w:rsidP="00D15EAD">
      <w:pPr>
        <w:pStyle w:val="Prrafodelista"/>
        <w:numPr>
          <w:ilvl w:val="2"/>
          <w:numId w:val="10"/>
        </w:numPr>
        <w:spacing w:before="120" w:after="120" w:line="240" w:lineRule="auto"/>
        <w:ind w:left="1418" w:hanging="1418"/>
        <w:jc w:val="both"/>
        <w:rPr>
          <w:rFonts w:ascii="Arial" w:hAnsi="Arial" w:cs="Arial"/>
          <w:sz w:val="20"/>
          <w:szCs w:val="20"/>
        </w:rPr>
      </w:pPr>
      <w:r w:rsidRPr="004E6B08">
        <w:rPr>
          <w:rFonts w:ascii="Arial" w:hAnsi="Arial" w:cs="Arial"/>
          <w:b/>
          <w:sz w:val="20"/>
          <w:szCs w:val="20"/>
        </w:rPr>
        <w:t>Costos y Financiamiento</w:t>
      </w:r>
      <w:r w:rsidR="004E6B08" w:rsidRPr="004E6B08">
        <w:rPr>
          <w:rFonts w:ascii="Arial" w:hAnsi="Arial" w:cs="Arial"/>
          <w:b/>
          <w:sz w:val="20"/>
          <w:szCs w:val="20"/>
        </w:rPr>
        <w:t>.</w:t>
      </w:r>
      <w:r w:rsidR="004E6B08" w:rsidRPr="004E6B08">
        <w:rPr>
          <w:rFonts w:ascii="Arial" w:hAnsi="Arial" w:cs="Arial"/>
          <w:sz w:val="20"/>
          <w:szCs w:val="20"/>
        </w:rPr>
        <w:t xml:space="preserve"> </w:t>
      </w:r>
      <w:r w:rsidRPr="004E6B08">
        <w:rPr>
          <w:rFonts w:ascii="Arial" w:hAnsi="Arial" w:cs="Arial"/>
          <w:sz w:val="20"/>
          <w:szCs w:val="20"/>
        </w:rPr>
        <w:t>El costo total de la inversión, incluyendo el  Tipo de cambio del mismo si se realizó en otra moneda. Como serán cubiertos los rubros de la inversión, gastos, adquisición de aeronaves.</w:t>
      </w:r>
      <w:r w:rsidR="004E6B08">
        <w:rPr>
          <w:rFonts w:ascii="Arial" w:hAnsi="Arial" w:cs="Arial"/>
          <w:sz w:val="20"/>
          <w:szCs w:val="20"/>
        </w:rPr>
        <w:t>-</w:t>
      </w:r>
    </w:p>
    <w:p w:rsidR="001E528A" w:rsidRDefault="001E528A" w:rsidP="00D15EAD">
      <w:pPr>
        <w:pStyle w:val="Prrafodelista"/>
        <w:numPr>
          <w:ilvl w:val="2"/>
          <w:numId w:val="10"/>
        </w:numPr>
        <w:spacing w:before="120" w:after="120" w:line="240" w:lineRule="auto"/>
        <w:ind w:left="1418" w:hanging="1418"/>
        <w:jc w:val="both"/>
        <w:rPr>
          <w:rFonts w:ascii="Arial" w:hAnsi="Arial" w:cs="Arial"/>
          <w:sz w:val="20"/>
          <w:szCs w:val="20"/>
        </w:rPr>
      </w:pPr>
      <w:r w:rsidRPr="004E6B08">
        <w:rPr>
          <w:rFonts w:ascii="Arial" w:hAnsi="Arial" w:cs="Arial"/>
          <w:b/>
          <w:sz w:val="20"/>
          <w:szCs w:val="20"/>
        </w:rPr>
        <w:t>Plan Operacional</w:t>
      </w:r>
      <w:r w:rsidR="004E6B08" w:rsidRPr="004E6B08">
        <w:rPr>
          <w:rFonts w:ascii="Arial" w:hAnsi="Arial" w:cs="Arial"/>
          <w:b/>
          <w:sz w:val="20"/>
          <w:szCs w:val="20"/>
        </w:rPr>
        <w:t>.</w:t>
      </w:r>
      <w:r w:rsidR="004E6B08" w:rsidRPr="004E6B08">
        <w:rPr>
          <w:rFonts w:ascii="Arial" w:hAnsi="Arial" w:cs="Arial"/>
          <w:sz w:val="20"/>
          <w:szCs w:val="20"/>
        </w:rPr>
        <w:t xml:space="preserve"> </w:t>
      </w:r>
      <w:r w:rsidRPr="004E6B08">
        <w:rPr>
          <w:rFonts w:ascii="Arial" w:hAnsi="Arial" w:cs="Arial"/>
          <w:bCs/>
          <w:sz w:val="20"/>
          <w:szCs w:val="20"/>
        </w:rPr>
        <w:t xml:space="preserve"> I</w:t>
      </w:r>
      <w:r w:rsidRPr="004E6B08">
        <w:rPr>
          <w:rFonts w:ascii="Arial" w:hAnsi="Arial" w:cs="Arial"/>
          <w:sz w:val="20"/>
          <w:szCs w:val="20"/>
        </w:rPr>
        <w:t>ncluyendo las rutas, frecuencias y tarifas</w:t>
      </w:r>
      <w:r w:rsidR="004E6B08">
        <w:rPr>
          <w:rFonts w:ascii="Arial" w:hAnsi="Arial" w:cs="Arial"/>
          <w:sz w:val="20"/>
          <w:szCs w:val="20"/>
        </w:rPr>
        <w:t>.-</w:t>
      </w:r>
    </w:p>
    <w:p w:rsidR="001E528A" w:rsidRDefault="001E528A" w:rsidP="00D15EAD">
      <w:pPr>
        <w:pStyle w:val="Prrafodelista"/>
        <w:numPr>
          <w:ilvl w:val="2"/>
          <w:numId w:val="10"/>
        </w:numPr>
        <w:spacing w:before="120" w:after="120" w:line="240" w:lineRule="auto"/>
        <w:ind w:left="1418" w:hanging="1418"/>
        <w:jc w:val="both"/>
        <w:rPr>
          <w:rFonts w:ascii="Arial" w:hAnsi="Arial" w:cs="Arial"/>
          <w:sz w:val="20"/>
          <w:szCs w:val="20"/>
        </w:rPr>
      </w:pPr>
      <w:r w:rsidRPr="004E6B08">
        <w:rPr>
          <w:rFonts w:ascii="Arial" w:hAnsi="Arial" w:cs="Arial"/>
          <w:b/>
          <w:sz w:val="20"/>
          <w:szCs w:val="20"/>
        </w:rPr>
        <w:t>Características de las aeronaves a utilizar</w:t>
      </w:r>
      <w:r w:rsidR="004E6B08">
        <w:rPr>
          <w:rFonts w:ascii="Arial" w:hAnsi="Arial" w:cs="Arial"/>
          <w:b/>
          <w:sz w:val="20"/>
          <w:szCs w:val="20"/>
        </w:rPr>
        <w:t>.</w:t>
      </w:r>
      <w:r w:rsidR="004E6B08">
        <w:rPr>
          <w:rFonts w:ascii="Arial" w:hAnsi="Arial" w:cs="Arial"/>
          <w:sz w:val="20"/>
          <w:szCs w:val="20"/>
        </w:rPr>
        <w:t>-</w:t>
      </w:r>
    </w:p>
    <w:p w:rsidR="001E528A" w:rsidRPr="001856D3" w:rsidRDefault="003D1795" w:rsidP="00D15EAD">
      <w:pPr>
        <w:spacing w:before="60" w:after="0" w:line="240" w:lineRule="auto"/>
        <w:ind w:left="1418" w:hanging="1418"/>
        <w:jc w:val="both"/>
        <w:rPr>
          <w:rFonts w:ascii="Arial" w:hAnsi="Arial" w:cs="Arial"/>
          <w:b/>
          <w:sz w:val="20"/>
          <w:szCs w:val="20"/>
        </w:rPr>
      </w:pPr>
      <w:r>
        <w:rPr>
          <w:rFonts w:ascii="Arial" w:hAnsi="Arial" w:cs="Arial"/>
          <w:b/>
          <w:sz w:val="20"/>
          <w:szCs w:val="20"/>
        </w:rPr>
        <w:lastRenderedPageBreak/>
        <w:t>3.</w:t>
      </w:r>
      <w:r>
        <w:rPr>
          <w:rFonts w:ascii="Arial" w:hAnsi="Arial" w:cs="Arial"/>
          <w:b/>
          <w:sz w:val="20"/>
          <w:szCs w:val="20"/>
        </w:rPr>
        <w:tab/>
      </w:r>
      <w:r w:rsidR="001E528A" w:rsidRPr="001856D3">
        <w:rPr>
          <w:rFonts w:ascii="Arial" w:hAnsi="Arial" w:cs="Arial"/>
          <w:b/>
          <w:sz w:val="20"/>
          <w:szCs w:val="20"/>
        </w:rPr>
        <w:t>CRONOGRAMA DEL PROYECTO</w:t>
      </w:r>
      <w:r>
        <w:rPr>
          <w:rFonts w:ascii="Arial" w:hAnsi="Arial" w:cs="Arial"/>
          <w:b/>
          <w:sz w:val="20"/>
          <w:szCs w:val="20"/>
        </w:rPr>
        <w:t>.-</w:t>
      </w:r>
    </w:p>
    <w:p w:rsidR="001E528A" w:rsidRDefault="001E528A" w:rsidP="00D15EAD">
      <w:pPr>
        <w:pStyle w:val="Prrafodelista"/>
        <w:numPr>
          <w:ilvl w:val="1"/>
          <w:numId w:val="11"/>
        </w:numPr>
        <w:spacing w:before="60" w:after="0" w:line="240" w:lineRule="auto"/>
        <w:ind w:left="1418" w:hanging="1418"/>
        <w:jc w:val="both"/>
        <w:rPr>
          <w:rFonts w:ascii="Arial" w:hAnsi="Arial" w:cs="Arial"/>
          <w:sz w:val="20"/>
          <w:szCs w:val="20"/>
        </w:rPr>
      </w:pPr>
      <w:r w:rsidRPr="003D1795">
        <w:rPr>
          <w:rFonts w:ascii="Arial" w:hAnsi="Arial" w:cs="Arial"/>
          <w:b/>
          <w:sz w:val="20"/>
          <w:szCs w:val="20"/>
        </w:rPr>
        <w:t>Erogaciones</w:t>
      </w:r>
      <w:r w:rsidR="003D1795">
        <w:rPr>
          <w:rFonts w:ascii="Arial" w:hAnsi="Arial" w:cs="Arial"/>
          <w:b/>
          <w:sz w:val="20"/>
          <w:szCs w:val="20"/>
        </w:rPr>
        <w:t>.</w:t>
      </w:r>
      <w:r w:rsidRPr="003D1795">
        <w:rPr>
          <w:rFonts w:ascii="Arial" w:hAnsi="Arial" w:cs="Arial"/>
          <w:b/>
          <w:sz w:val="20"/>
          <w:szCs w:val="20"/>
        </w:rPr>
        <w:t xml:space="preserve">  </w:t>
      </w:r>
      <w:r w:rsidRPr="003D1795">
        <w:rPr>
          <w:rFonts w:ascii="Arial" w:hAnsi="Arial" w:cs="Arial"/>
          <w:sz w:val="20"/>
          <w:szCs w:val="20"/>
        </w:rPr>
        <w:t xml:space="preserve">del proceso de Certificación </w:t>
      </w:r>
      <w:r w:rsidRPr="003D1795">
        <w:rPr>
          <w:rFonts w:ascii="Arial" w:hAnsi="Arial" w:cs="Arial"/>
          <w:b/>
          <w:sz w:val="20"/>
          <w:szCs w:val="20"/>
        </w:rPr>
        <w:t>(180 días)</w:t>
      </w:r>
      <w:r w:rsidRPr="003D1795">
        <w:rPr>
          <w:rFonts w:ascii="Arial" w:hAnsi="Arial" w:cs="Arial"/>
          <w:sz w:val="20"/>
          <w:szCs w:val="20"/>
        </w:rPr>
        <w:t xml:space="preserve"> indicando los costos por fases del proceso de certificación y descripción de costos  de los seis primeros meses posteriores al inicio de las operaciones.</w:t>
      </w:r>
      <w:r w:rsidR="003D1795">
        <w:rPr>
          <w:rFonts w:ascii="Arial" w:hAnsi="Arial" w:cs="Arial"/>
          <w:sz w:val="20"/>
          <w:szCs w:val="20"/>
        </w:rPr>
        <w:t>-</w:t>
      </w:r>
    </w:p>
    <w:p w:rsidR="001E528A" w:rsidRDefault="003D1795" w:rsidP="00D15EAD">
      <w:pPr>
        <w:pStyle w:val="Prrafodelista"/>
        <w:numPr>
          <w:ilvl w:val="1"/>
          <w:numId w:val="11"/>
        </w:numPr>
        <w:spacing w:before="60" w:after="0" w:line="240" w:lineRule="auto"/>
        <w:ind w:left="1418" w:hanging="1418"/>
        <w:jc w:val="both"/>
        <w:rPr>
          <w:rFonts w:ascii="Arial" w:hAnsi="Arial" w:cs="Arial"/>
          <w:sz w:val="20"/>
          <w:szCs w:val="20"/>
        </w:rPr>
      </w:pPr>
      <w:r>
        <w:rPr>
          <w:rFonts w:ascii="Arial" w:hAnsi="Arial" w:cs="Arial"/>
          <w:b/>
          <w:sz w:val="20"/>
          <w:szCs w:val="20"/>
        </w:rPr>
        <w:t>Cronograma del Proyecto.</w:t>
      </w:r>
      <w:r w:rsidR="001E528A" w:rsidRPr="003D1795">
        <w:rPr>
          <w:rFonts w:ascii="Arial" w:hAnsi="Arial" w:cs="Arial"/>
          <w:b/>
          <w:sz w:val="20"/>
          <w:szCs w:val="20"/>
        </w:rPr>
        <w:t xml:space="preserve"> </w:t>
      </w:r>
      <w:r w:rsidR="001E528A" w:rsidRPr="003D1795">
        <w:rPr>
          <w:rFonts w:ascii="Arial" w:hAnsi="Arial" w:cs="Arial"/>
          <w:sz w:val="20"/>
          <w:szCs w:val="20"/>
        </w:rPr>
        <w:t>los pasos del proyecto y el tiempo aproximado de duración junto con los costos que acarrea.</w:t>
      </w:r>
      <w:r>
        <w:rPr>
          <w:rFonts w:ascii="Arial" w:hAnsi="Arial" w:cs="Arial"/>
          <w:sz w:val="20"/>
          <w:szCs w:val="20"/>
        </w:rPr>
        <w:t>-</w:t>
      </w:r>
    </w:p>
    <w:p w:rsidR="001E528A" w:rsidRPr="001856D3" w:rsidRDefault="003D1795" w:rsidP="00D15EAD">
      <w:pPr>
        <w:tabs>
          <w:tab w:val="left" w:pos="1418"/>
        </w:tabs>
        <w:spacing w:before="60" w:after="0" w:line="240" w:lineRule="auto"/>
        <w:jc w:val="both"/>
        <w:rPr>
          <w:rFonts w:ascii="Arial" w:hAnsi="Arial" w:cs="Arial"/>
          <w:b/>
          <w:sz w:val="20"/>
          <w:szCs w:val="20"/>
        </w:rPr>
      </w:pPr>
      <w:r w:rsidRPr="003D1795">
        <w:rPr>
          <w:rFonts w:ascii="Arial" w:hAnsi="Arial" w:cs="Arial"/>
          <w:b/>
          <w:sz w:val="20"/>
          <w:szCs w:val="20"/>
        </w:rPr>
        <w:t>4.</w:t>
      </w:r>
      <w:r w:rsidRPr="003D1795">
        <w:rPr>
          <w:rFonts w:ascii="Arial" w:hAnsi="Arial" w:cs="Arial"/>
          <w:b/>
          <w:sz w:val="20"/>
          <w:szCs w:val="20"/>
        </w:rPr>
        <w:tab/>
      </w:r>
      <w:r w:rsidR="001E528A" w:rsidRPr="001856D3">
        <w:rPr>
          <w:rFonts w:ascii="Arial" w:hAnsi="Arial" w:cs="Arial"/>
          <w:b/>
          <w:sz w:val="20"/>
          <w:szCs w:val="20"/>
        </w:rPr>
        <w:t>MERCADO</w:t>
      </w:r>
      <w:r>
        <w:rPr>
          <w:rFonts w:ascii="Arial" w:hAnsi="Arial" w:cs="Arial"/>
          <w:b/>
          <w:sz w:val="20"/>
          <w:szCs w:val="20"/>
        </w:rPr>
        <w:t>.-</w:t>
      </w:r>
      <w:r w:rsidR="001E528A" w:rsidRPr="001856D3">
        <w:rPr>
          <w:rFonts w:ascii="Arial" w:hAnsi="Arial" w:cs="Arial"/>
          <w:b/>
          <w:sz w:val="20"/>
          <w:szCs w:val="20"/>
        </w:rPr>
        <w:t xml:space="preserve"> </w:t>
      </w:r>
    </w:p>
    <w:p w:rsidR="001E528A" w:rsidRPr="001856D3" w:rsidRDefault="003D1795" w:rsidP="00D15EAD">
      <w:pPr>
        <w:spacing w:before="60" w:after="0" w:line="240" w:lineRule="auto"/>
        <w:ind w:left="1418" w:hanging="1418"/>
        <w:jc w:val="both"/>
        <w:rPr>
          <w:rFonts w:ascii="Arial" w:hAnsi="Arial" w:cs="Arial"/>
          <w:bCs/>
          <w:sz w:val="20"/>
          <w:szCs w:val="20"/>
        </w:rPr>
      </w:pPr>
      <w:r w:rsidRPr="003D1795">
        <w:rPr>
          <w:rFonts w:ascii="Arial" w:hAnsi="Arial" w:cs="Arial"/>
          <w:b/>
          <w:bCs/>
          <w:sz w:val="20"/>
          <w:szCs w:val="20"/>
        </w:rPr>
        <w:t>4.1</w:t>
      </w:r>
      <w:r>
        <w:rPr>
          <w:rFonts w:ascii="Arial" w:hAnsi="Arial" w:cs="Arial"/>
          <w:bCs/>
          <w:sz w:val="20"/>
          <w:szCs w:val="20"/>
        </w:rPr>
        <w:tab/>
      </w:r>
      <w:r w:rsidR="001E528A" w:rsidRPr="001856D3">
        <w:rPr>
          <w:rFonts w:ascii="Arial" w:hAnsi="Arial" w:cs="Arial"/>
          <w:bCs/>
          <w:sz w:val="20"/>
          <w:szCs w:val="20"/>
        </w:rPr>
        <w:t>Los análisis de la situación del sector deben estar elaborados conforme a fuentes de información, estas deben especificarse al final de los datos.</w:t>
      </w:r>
      <w:r>
        <w:rPr>
          <w:rFonts w:ascii="Arial" w:hAnsi="Arial" w:cs="Arial"/>
          <w:bCs/>
          <w:sz w:val="20"/>
          <w:szCs w:val="20"/>
        </w:rPr>
        <w:t>-</w:t>
      </w:r>
    </w:p>
    <w:p w:rsidR="001E528A" w:rsidRPr="001856D3" w:rsidRDefault="003D1795" w:rsidP="00D15EAD">
      <w:pPr>
        <w:spacing w:before="60" w:after="0" w:line="240" w:lineRule="auto"/>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Pr>
          <w:rFonts w:ascii="Arial" w:hAnsi="Arial" w:cs="Arial"/>
          <w:b/>
          <w:sz w:val="20"/>
          <w:szCs w:val="20"/>
        </w:rPr>
        <w:tab/>
      </w:r>
      <w:r w:rsidR="001E528A" w:rsidRPr="001856D3">
        <w:rPr>
          <w:rFonts w:ascii="Arial" w:hAnsi="Arial" w:cs="Arial"/>
          <w:b/>
          <w:sz w:val="20"/>
          <w:szCs w:val="20"/>
        </w:rPr>
        <w:t>ANALISIS DE LA SITUACION DEL SECTOR</w:t>
      </w:r>
      <w:r>
        <w:rPr>
          <w:rFonts w:ascii="Arial" w:hAnsi="Arial" w:cs="Arial"/>
          <w:b/>
          <w:sz w:val="20"/>
          <w:szCs w:val="20"/>
        </w:rPr>
        <w:t>.-</w:t>
      </w:r>
      <w:r w:rsidR="001E528A" w:rsidRPr="001856D3">
        <w:rPr>
          <w:rFonts w:ascii="Arial" w:hAnsi="Arial" w:cs="Arial"/>
          <w:b/>
          <w:sz w:val="20"/>
          <w:szCs w:val="20"/>
        </w:rPr>
        <w:t xml:space="preserve"> </w:t>
      </w:r>
    </w:p>
    <w:p w:rsidR="003D1795" w:rsidRPr="003D1795" w:rsidRDefault="001E528A" w:rsidP="00D15EAD">
      <w:pPr>
        <w:pStyle w:val="Prrafodelista"/>
        <w:numPr>
          <w:ilvl w:val="1"/>
          <w:numId w:val="12"/>
        </w:numPr>
        <w:spacing w:before="60" w:after="0" w:line="240" w:lineRule="auto"/>
        <w:ind w:left="1418" w:hanging="1418"/>
        <w:jc w:val="both"/>
        <w:rPr>
          <w:rFonts w:ascii="Arial" w:hAnsi="Arial" w:cs="Arial"/>
          <w:sz w:val="20"/>
          <w:szCs w:val="20"/>
        </w:rPr>
      </w:pPr>
      <w:r w:rsidRPr="003D1795">
        <w:rPr>
          <w:rFonts w:ascii="Arial" w:hAnsi="Arial" w:cs="Arial"/>
          <w:b/>
          <w:sz w:val="20"/>
          <w:szCs w:val="20"/>
        </w:rPr>
        <w:t>Población Objetivo, Clientes</w:t>
      </w:r>
      <w:r w:rsidR="003D1795">
        <w:rPr>
          <w:rFonts w:ascii="Arial" w:hAnsi="Arial" w:cs="Arial"/>
          <w:b/>
          <w:sz w:val="20"/>
          <w:szCs w:val="20"/>
        </w:rPr>
        <w:t xml:space="preserve">. </w:t>
      </w:r>
    </w:p>
    <w:p w:rsidR="001E528A" w:rsidRDefault="001E528A" w:rsidP="00D15EAD">
      <w:pPr>
        <w:pStyle w:val="Prrafodelista"/>
        <w:numPr>
          <w:ilvl w:val="2"/>
          <w:numId w:val="12"/>
        </w:numPr>
        <w:spacing w:before="60" w:after="0" w:line="240" w:lineRule="auto"/>
        <w:ind w:left="1418" w:hanging="1418"/>
        <w:jc w:val="both"/>
        <w:rPr>
          <w:rFonts w:ascii="Arial" w:hAnsi="Arial" w:cs="Arial"/>
          <w:sz w:val="20"/>
          <w:szCs w:val="20"/>
        </w:rPr>
      </w:pPr>
      <w:r w:rsidRPr="003D1795">
        <w:rPr>
          <w:rFonts w:ascii="Arial" w:hAnsi="Arial" w:cs="Arial"/>
          <w:sz w:val="20"/>
          <w:szCs w:val="20"/>
        </w:rPr>
        <w:t>Se describe y clasifica las características principales de la población objetivo (clientes) la cual se quiere alcanzar con este proyecto.  Identificación, clasificación, distribución geográfica, capacidad de compra, cómo se llega a ellos, etc.</w:t>
      </w:r>
      <w:r w:rsidR="003D1795" w:rsidRPr="003D1795">
        <w:rPr>
          <w:rFonts w:ascii="Arial" w:hAnsi="Arial" w:cs="Arial"/>
          <w:sz w:val="20"/>
          <w:szCs w:val="20"/>
        </w:rPr>
        <w:t>-</w:t>
      </w:r>
    </w:p>
    <w:p w:rsidR="00D15EAD" w:rsidRPr="00D15EAD" w:rsidRDefault="00D15EAD" w:rsidP="00D15EAD">
      <w:pPr>
        <w:pStyle w:val="Prrafodelista"/>
        <w:spacing w:before="60" w:after="0" w:line="240" w:lineRule="auto"/>
        <w:ind w:left="1418"/>
        <w:jc w:val="both"/>
        <w:rPr>
          <w:rFonts w:ascii="Arial" w:hAnsi="Arial" w:cs="Arial"/>
          <w:sz w:val="8"/>
          <w:szCs w:val="8"/>
        </w:rPr>
      </w:pPr>
    </w:p>
    <w:p w:rsidR="003D1795" w:rsidRDefault="001E528A" w:rsidP="00D15EAD">
      <w:pPr>
        <w:pStyle w:val="Prrafodelista"/>
        <w:numPr>
          <w:ilvl w:val="1"/>
          <w:numId w:val="12"/>
        </w:numPr>
        <w:spacing w:before="60" w:after="0" w:line="240" w:lineRule="auto"/>
        <w:ind w:left="1418" w:hanging="1418"/>
        <w:jc w:val="both"/>
        <w:rPr>
          <w:rFonts w:ascii="Arial" w:hAnsi="Arial" w:cs="Arial"/>
          <w:sz w:val="20"/>
          <w:szCs w:val="20"/>
        </w:rPr>
      </w:pPr>
      <w:r w:rsidRPr="003D1795">
        <w:rPr>
          <w:rFonts w:ascii="Arial" w:hAnsi="Arial" w:cs="Arial"/>
          <w:b/>
          <w:sz w:val="20"/>
          <w:szCs w:val="20"/>
        </w:rPr>
        <w:t>Análisis de la demanda</w:t>
      </w:r>
      <w:r w:rsidR="003D1795">
        <w:rPr>
          <w:rFonts w:ascii="Arial" w:hAnsi="Arial" w:cs="Arial"/>
          <w:b/>
          <w:sz w:val="20"/>
          <w:szCs w:val="20"/>
        </w:rPr>
        <w:t>.</w:t>
      </w:r>
      <w:r w:rsidR="003D1795">
        <w:rPr>
          <w:rFonts w:ascii="Arial" w:hAnsi="Arial" w:cs="Arial"/>
          <w:sz w:val="20"/>
          <w:szCs w:val="20"/>
        </w:rPr>
        <w:t xml:space="preserve"> </w:t>
      </w:r>
    </w:p>
    <w:p w:rsidR="001E528A" w:rsidRPr="003D1795" w:rsidRDefault="001E528A" w:rsidP="00D15EAD">
      <w:pPr>
        <w:pStyle w:val="Prrafodelista"/>
        <w:numPr>
          <w:ilvl w:val="2"/>
          <w:numId w:val="12"/>
        </w:numPr>
        <w:spacing w:before="60" w:after="0" w:line="240" w:lineRule="auto"/>
        <w:ind w:left="1418" w:hanging="1418"/>
        <w:jc w:val="both"/>
        <w:rPr>
          <w:rFonts w:ascii="Arial" w:hAnsi="Arial" w:cs="Arial"/>
          <w:sz w:val="20"/>
          <w:szCs w:val="20"/>
        </w:rPr>
      </w:pPr>
      <w:r w:rsidRPr="003D1795">
        <w:rPr>
          <w:rFonts w:ascii="Arial" w:hAnsi="Arial" w:cs="Arial"/>
          <w:sz w:val="20"/>
          <w:szCs w:val="20"/>
        </w:rPr>
        <w:t>La existencia de una necesidad a satisfacer con el producto y/o servicio a ofrecer, refleja una oportunidad sobre la demanda potencial que debe cuantificarse a través de fuentes primarias y/o secundarias.</w:t>
      </w:r>
      <w:r w:rsidR="003D1795" w:rsidRPr="003D1795">
        <w:rPr>
          <w:rFonts w:ascii="Arial" w:hAnsi="Arial" w:cs="Arial"/>
          <w:sz w:val="20"/>
          <w:szCs w:val="20"/>
        </w:rPr>
        <w:t>-</w:t>
      </w:r>
      <w:r w:rsidRPr="003D1795">
        <w:rPr>
          <w:rFonts w:ascii="Arial" w:hAnsi="Arial" w:cs="Arial"/>
          <w:sz w:val="20"/>
          <w:szCs w:val="20"/>
        </w:rPr>
        <w:t xml:space="preserve">  </w:t>
      </w:r>
    </w:p>
    <w:p w:rsidR="001E528A" w:rsidRPr="003D1795" w:rsidRDefault="001E528A" w:rsidP="00D15EAD">
      <w:pPr>
        <w:pStyle w:val="Prrafodelista"/>
        <w:numPr>
          <w:ilvl w:val="2"/>
          <w:numId w:val="12"/>
        </w:numPr>
        <w:spacing w:before="60" w:after="0" w:line="240" w:lineRule="auto"/>
        <w:ind w:left="1418" w:hanging="1418"/>
        <w:jc w:val="both"/>
        <w:rPr>
          <w:rFonts w:ascii="Arial" w:hAnsi="Arial" w:cs="Arial"/>
          <w:sz w:val="20"/>
          <w:szCs w:val="20"/>
        </w:rPr>
      </w:pPr>
      <w:r w:rsidRPr="003D1795">
        <w:rPr>
          <w:rFonts w:ascii="Arial" w:hAnsi="Arial" w:cs="Arial"/>
          <w:sz w:val="20"/>
          <w:szCs w:val="20"/>
        </w:rPr>
        <w:t>Se describe el comportamiento histórico de la demanda, su correspondiente análisis de la proyección, distribución geográfica de la demanda, y la recomendación de que parte del mercado va a ser cubierto con el desarrollo del proyecto.</w:t>
      </w:r>
      <w:r w:rsidR="003D1795" w:rsidRPr="003D1795">
        <w:rPr>
          <w:rFonts w:ascii="Arial" w:hAnsi="Arial" w:cs="Arial"/>
          <w:sz w:val="20"/>
          <w:szCs w:val="20"/>
        </w:rPr>
        <w:t>-</w:t>
      </w:r>
    </w:p>
    <w:p w:rsidR="001E528A" w:rsidRPr="001856D3" w:rsidRDefault="003D1795" w:rsidP="00D15EAD">
      <w:pPr>
        <w:spacing w:before="60" w:after="0" w:line="240" w:lineRule="auto"/>
        <w:jc w:val="both"/>
        <w:rPr>
          <w:rFonts w:ascii="Arial" w:hAnsi="Arial" w:cs="Arial"/>
          <w:b/>
          <w:sz w:val="20"/>
          <w:szCs w:val="20"/>
        </w:rPr>
      </w:pPr>
      <w:r>
        <w:rPr>
          <w:rFonts w:ascii="Arial" w:hAnsi="Arial" w:cs="Arial"/>
          <w:b/>
          <w:sz w:val="20"/>
          <w:szCs w:val="20"/>
        </w:rPr>
        <w:t>5.3</w:t>
      </w:r>
      <w:r>
        <w:rPr>
          <w:rFonts w:ascii="Arial" w:hAnsi="Arial" w:cs="Arial"/>
          <w:b/>
          <w:sz w:val="20"/>
          <w:szCs w:val="20"/>
        </w:rPr>
        <w:tab/>
      </w:r>
      <w:r>
        <w:rPr>
          <w:rFonts w:ascii="Arial" w:hAnsi="Arial" w:cs="Arial"/>
          <w:b/>
          <w:sz w:val="20"/>
          <w:szCs w:val="20"/>
        </w:rPr>
        <w:tab/>
      </w:r>
      <w:r w:rsidR="001E528A" w:rsidRPr="001856D3">
        <w:rPr>
          <w:rFonts w:ascii="Arial" w:hAnsi="Arial" w:cs="Arial"/>
          <w:b/>
          <w:sz w:val="20"/>
          <w:szCs w:val="20"/>
        </w:rPr>
        <w:t>Análisis de la oferta, Competencia</w:t>
      </w:r>
      <w:r>
        <w:rPr>
          <w:rFonts w:ascii="Arial" w:hAnsi="Arial" w:cs="Arial"/>
          <w:b/>
          <w:sz w:val="20"/>
          <w:szCs w:val="20"/>
        </w:rPr>
        <w:t xml:space="preserve">.-  </w:t>
      </w:r>
    </w:p>
    <w:p w:rsidR="001E528A" w:rsidRDefault="003D1795" w:rsidP="00D15EAD">
      <w:pPr>
        <w:spacing w:before="60" w:after="0" w:line="240" w:lineRule="auto"/>
        <w:ind w:left="1418" w:hanging="1418"/>
        <w:jc w:val="both"/>
        <w:rPr>
          <w:rFonts w:ascii="Arial" w:hAnsi="Arial" w:cs="Arial"/>
          <w:sz w:val="20"/>
          <w:szCs w:val="20"/>
        </w:rPr>
      </w:pPr>
      <w:r w:rsidRPr="003D1795">
        <w:rPr>
          <w:rFonts w:ascii="Arial" w:hAnsi="Arial" w:cs="Arial"/>
          <w:b/>
          <w:sz w:val="20"/>
          <w:szCs w:val="20"/>
        </w:rPr>
        <w:t>5.3.1</w:t>
      </w:r>
      <w:r>
        <w:rPr>
          <w:rFonts w:ascii="Arial" w:hAnsi="Arial" w:cs="Arial"/>
          <w:sz w:val="20"/>
          <w:szCs w:val="20"/>
        </w:rPr>
        <w:tab/>
      </w:r>
      <w:r w:rsidR="001E528A" w:rsidRPr="001856D3">
        <w:rPr>
          <w:rFonts w:ascii="Arial" w:hAnsi="Arial" w:cs="Arial"/>
          <w:sz w:val="20"/>
          <w:szCs w:val="20"/>
        </w:rPr>
        <w:t>Se describe el comportamiento histórico de la oferta (la competencia), su correspondiente análisis de la proyección, la distribución geográfica de la oferta y las recomendaciones de  necesarias al tema.</w:t>
      </w:r>
      <w:r>
        <w:rPr>
          <w:rFonts w:ascii="Arial" w:hAnsi="Arial" w:cs="Arial"/>
          <w:sz w:val="20"/>
          <w:szCs w:val="20"/>
        </w:rPr>
        <w:t>-</w:t>
      </w:r>
    </w:p>
    <w:p w:rsidR="001E528A" w:rsidRPr="001856D3" w:rsidRDefault="003D1795" w:rsidP="00D15EAD">
      <w:pPr>
        <w:spacing w:before="60" w:after="0" w:line="240" w:lineRule="auto"/>
        <w:ind w:left="1418" w:hanging="1418"/>
        <w:jc w:val="both"/>
        <w:rPr>
          <w:rFonts w:ascii="Arial" w:hAnsi="Arial" w:cs="Arial"/>
          <w:sz w:val="20"/>
          <w:szCs w:val="20"/>
        </w:rPr>
      </w:pPr>
      <w:r>
        <w:rPr>
          <w:rFonts w:ascii="Arial" w:hAnsi="Arial" w:cs="Arial"/>
          <w:b/>
          <w:sz w:val="20"/>
          <w:szCs w:val="20"/>
        </w:rPr>
        <w:t>5.3.2</w:t>
      </w:r>
      <w:r>
        <w:rPr>
          <w:rFonts w:ascii="Arial" w:hAnsi="Arial" w:cs="Arial"/>
          <w:b/>
          <w:sz w:val="20"/>
          <w:szCs w:val="20"/>
        </w:rPr>
        <w:tab/>
      </w:r>
      <w:r w:rsidR="001E528A" w:rsidRPr="001856D3">
        <w:rPr>
          <w:rFonts w:ascii="Arial" w:hAnsi="Arial" w:cs="Arial"/>
          <w:sz w:val="20"/>
          <w:szCs w:val="20"/>
        </w:rPr>
        <w:t>El comportamiento de los competidores actuales y potenciales, proporcionando una indicación directa e indirecta de sus intenciones, motivos, objetivos, estrategias actuales y sus capacidades para satisfacer con eficiencia las necesidades de parte o del total de consumidores actuales y potenciales que tendrá el proyecto.</w:t>
      </w:r>
      <w:r>
        <w:rPr>
          <w:rFonts w:ascii="Arial" w:hAnsi="Arial" w:cs="Arial"/>
          <w:sz w:val="20"/>
          <w:szCs w:val="20"/>
        </w:rPr>
        <w:t>-</w:t>
      </w:r>
    </w:p>
    <w:p w:rsidR="001E528A" w:rsidRPr="001856D3" w:rsidRDefault="003D1795" w:rsidP="00D15EAD">
      <w:pPr>
        <w:spacing w:before="60" w:after="0" w:line="240" w:lineRule="auto"/>
        <w:jc w:val="both"/>
        <w:rPr>
          <w:rFonts w:ascii="Arial" w:hAnsi="Arial" w:cs="Arial"/>
          <w:sz w:val="20"/>
          <w:szCs w:val="20"/>
        </w:rPr>
      </w:pPr>
      <w:r>
        <w:rPr>
          <w:rFonts w:ascii="Arial" w:hAnsi="Arial" w:cs="Arial"/>
          <w:b/>
          <w:sz w:val="20"/>
          <w:szCs w:val="20"/>
        </w:rPr>
        <w:t>6.</w:t>
      </w:r>
      <w:r>
        <w:rPr>
          <w:rFonts w:ascii="Arial" w:hAnsi="Arial" w:cs="Arial"/>
          <w:b/>
          <w:sz w:val="20"/>
          <w:szCs w:val="20"/>
        </w:rPr>
        <w:tab/>
      </w:r>
      <w:r>
        <w:rPr>
          <w:rFonts w:ascii="Arial" w:hAnsi="Arial" w:cs="Arial"/>
          <w:b/>
          <w:sz w:val="20"/>
          <w:szCs w:val="20"/>
        </w:rPr>
        <w:tab/>
      </w:r>
      <w:r w:rsidR="001E528A" w:rsidRPr="001856D3">
        <w:rPr>
          <w:rFonts w:ascii="Arial" w:hAnsi="Arial" w:cs="Arial"/>
          <w:b/>
          <w:sz w:val="20"/>
          <w:szCs w:val="20"/>
        </w:rPr>
        <w:t>FODA</w:t>
      </w:r>
      <w:r>
        <w:rPr>
          <w:rFonts w:ascii="Arial" w:hAnsi="Arial" w:cs="Arial"/>
          <w:b/>
          <w:sz w:val="20"/>
          <w:szCs w:val="20"/>
        </w:rPr>
        <w:t>.-</w:t>
      </w:r>
    </w:p>
    <w:p w:rsidR="00635FD8" w:rsidRDefault="00635FD8" w:rsidP="00D15EAD">
      <w:pPr>
        <w:spacing w:before="60" w:after="0" w:line="240" w:lineRule="auto"/>
        <w:ind w:left="1418" w:hanging="1418"/>
        <w:jc w:val="both"/>
        <w:rPr>
          <w:rFonts w:ascii="Arial" w:hAnsi="Arial" w:cs="Arial"/>
          <w:sz w:val="20"/>
          <w:szCs w:val="20"/>
        </w:rPr>
      </w:pPr>
      <w:r w:rsidRPr="00635FD8">
        <w:rPr>
          <w:rFonts w:ascii="Arial" w:hAnsi="Arial" w:cs="Arial"/>
          <w:b/>
          <w:sz w:val="20"/>
          <w:szCs w:val="20"/>
        </w:rPr>
        <w:t>6.1</w:t>
      </w:r>
      <w:r>
        <w:rPr>
          <w:rFonts w:ascii="Arial" w:hAnsi="Arial" w:cs="Arial"/>
          <w:sz w:val="20"/>
          <w:szCs w:val="20"/>
        </w:rPr>
        <w:tab/>
      </w:r>
      <w:r w:rsidR="001E528A" w:rsidRPr="001856D3">
        <w:rPr>
          <w:rFonts w:ascii="Arial" w:hAnsi="Arial" w:cs="Arial"/>
          <w:sz w:val="20"/>
          <w:szCs w:val="20"/>
        </w:rPr>
        <w:t>Se pretende visualizar por una parte, lo referente al ambiente externo, tanto en los aspectos que se puedan aprovechar (oportunidades), como en los cuidados que deben tener (amenazas); por otra parte, desde el punto de vista interno a la organización, los puntos sólidos (fortalezas) y los más vulnerables por los competidores (debilidades), los cuales, de acuerdo a su peso ponderado, van a indicar en el caso de las oportunidades la probabilidad de éxito y en las amenazas la probabilidad de ocurrencia y, en matriz de fuerzas  y debilidades, el desempeño e importancia de cada uno de los factores evaluados.</w:t>
      </w:r>
      <w:r w:rsidR="003D1795">
        <w:rPr>
          <w:rFonts w:ascii="Arial" w:hAnsi="Arial" w:cs="Arial"/>
          <w:sz w:val="20"/>
          <w:szCs w:val="20"/>
        </w:rPr>
        <w:t>-</w:t>
      </w:r>
    </w:p>
    <w:p w:rsidR="001E528A" w:rsidRPr="001856D3" w:rsidRDefault="00635FD8" w:rsidP="00D15EAD">
      <w:pPr>
        <w:spacing w:before="60" w:after="0" w:line="240" w:lineRule="auto"/>
        <w:ind w:left="1418" w:hanging="1418"/>
        <w:jc w:val="both"/>
        <w:rPr>
          <w:rFonts w:ascii="Arial" w:hAnsi="Arial" w:cs="Arial"/>
          <w:b/>
          <w:sz w:val="20"/>
          <w:szCs w:val="20"/>
        </w:rPr>
      </w:pPr>
      <w:r>
        <w:rPr>
          <w:rFonts w:ascii="Arial" w:hAnsi="Arial" w:cs="Arial"/>
          <w:b/>
          <w:sz w:val="20"/>
          <w:szCs w:val="20"/>
        </w:rPr>
        <w:t xml:space="preserve">7. </w:t>
      </w:r>
      <w:r>
        <w:rPr>
          <w:rFonts w:ascii="Arial" w:hAnsi="Arial" w:cs="Arial"/>
          <w:b/>
          <w:sz w:val="20"/>
          <w:szCs w:val="20"/>
        </w:rPr>
        <w:tab/>
      </w:r>
      <w:r w:rsidR="001E528A" w:rsidRPr="001856D3">
        <w:rPr>
          <w:rFonts w:ascii="Arial" w:hAnsi="Arial" w:cs="Arial"/>
          <w:b/>
          <w:sz w:val="20"/>
          <w:szCs w:val="20"/>
        </w:rPr>
        <w:t>COMERCIALIZACIÓN</w:t>
      </w:r>
      <w:r>
        <w:rPr>
          <w:rFonts w:ascii="Arial" w:hAnsi="Arial" w:cs="Arial"/>
          <w:b/>
          <w:sz w:val="20"/>
          <w:szCs w:val="20"/>
        </w:rPr>
        <w:t>.-</w:t>
      </w:r>
    </w:p>
    <w:p w:rsidR="001E528A" w:rsidRPr="001856D3" w:rsidRDefault="00635FD8" w:rsidP="00D15EAD">
      <w:pPr>
        <w:spacing w:before="60" w:after="0" w:line="240" w:lineRule="auto"/>
        <w:jc w:val="both"/>
        <w:rPr>
          <w:rFonts w:ascii="Arial" w:hAnsi="Arial" w:cs="Arial"/>
          <w:sz w:val="20"/>
          <w:szCs w:val="20"/>
        </w:rPr>
      </w:pPr>
      <w:r>
        <w:rPr>
          <w:rFonts w:ascii="Arial" w:hAnsi="Arial" w:cs="Arial"/>
          <w:b/>
          <w:sz w:val="20"/>
          <w:szCs w:val="20"/>
        </w:rPr>
        <w:t>7.1</w:t>
      </w:r>
      <w:r>
        <w:rPr>
          <w:rFonts w:ascii="Arial" w:hAnsi="Arial" w:cs="Arial"/>
          <w:b/>
          <w:sz w:val="20"/>
          <w:szCs w:val="20"/>
        </w:rPr>
        <w:tab/>
      </w:r>
      <w:r>
        <w:rPr>
          <w:rFonts w:ascii="Arial" w:hAnsi="Arial" w:cs="Arial"/>
          <w:b/>
          <w:sz w:val="20"/>
          <w:szCs w:val="20"/>
        </w:rPr>
        <w:tab/>
      </w:r>
      <w:r w:rsidR="001E528A" w:rsidRPr="001856D3">
        <w:rPr>
          <w:rFonts w:ascii="Arial" w:hAnsi="Arial" w:cs="Arial"/>
          <w:b/>
          <w:sz w:val="20"/>
          <w:szCs w:val="20"/>
        </w:rPr>
        <w:t>Servicio</w:t>
      </w:r>
      <w:r>
        <w:rPr>
          <w:rFonts w:ascii="Arial" w:hAnsi="Arial" w:cs="Arial"/>
          <w:b/>
          <w:sz w:val="20"/>
          <w:szCs w:val="20"/>
        </w:rPr>
        <w:t xml:space="preserve">. </w:t>
      </w:r>
      <w:r w:rsidR="001E528A" w:rsidRPr="001856D3">
        <w:rPr>
          <w:rFonts w:ascii="Arial" w:hAnsi="Arial" w:cs="Arial"/>
          <w:sz w:val="20"/>
          <w:szCs w:val="20"/>
        </w:rPr>
        <w:t>Desarrollo del servicio en todas sus dimensiones</w:t>
      </w:r>
      <w:r>
        <w:rPr>
          <w:rFonts w:ascii="Arial" w:hAnsi="Arial" w:cs="Arial"/>
          <w:sz w:val="20"/>
          <w:szCs w:val="20"/>
        </w:rPr>
        <w:t>.-</w:t>
      </w:r>
    </w:p>
    <w:p w:rsidR="001E528A" w:rsidRPr="001856D3" w:rsidRDefault="00635FD8" w:rsidP="00D15EAD">
      <w:pPr>
        <w:spacing w:before="60" w:after="0" w:line="240" w:lineRule="auto"/>
        <w:ind w:left="1418" w:hanging="1418"/>
        <w:jc w:val="both"/>
        <w:rPr>
          <w:rFonts w:ascii="Arial" w:hAnsi="Arial" w:cs="Arial"/>
          <w:sz w:val="20"/>
          <w:szCs w:val="20"/>
        </w:rPr>
      </w:pPr>
      <w:r>
        <w:rPr>
          <w:rFonts w:ascii="Arial" w:hAnsi="Arial" w:cs="Arial"/>
          <w:b/>
          <w:sz w:val="20"/>
          <w:szCs w:val="20"/>
        </w:rPr>
        <w:t>7.2</w:t>
      </w:r>
      <w:r w:rsidR="001E528A" w:rsidRPr="001856D3">
        <w:rPr>
          <w:rFonts w:ascii="Arial" w:hAnsi="Arial" w:cs="Arial"/>
          <w:b/>
          <w:sz w:val="20"/>
          <w:szCs w:val="20"/>
        </w:rPr>
        <w:t xml:space="preserve"> </w:t>
      </w:r>
      <w:r>
        <w:rPr>
          <w:rFonts w:ascii="Arial" w:hAnsi="Arial" w:cs="Arial"/>
          <w:b/>
          <w:sz w:val="20"/>
          <w:szCs w:val="20"/>
        </w:rPr>
        <w:tab/>
      </w:r>
      <w:r w:rsidR="001E528A" w:rsidRPr="001856D3">
        <w:rPr>
          <w:rFonts w:ascii="Arial" w:hAnsi="Arial" w:cs="Arial"/>
          <w:b/>
          <w:sz w:val="20"/>
          <w:szCs w:val="20"/>
        </w:rPr>
        <w:t>Precio y Volumen de Ventas</w:t>
      </w:r>
      <w:r>
        <w:rPr>
          <w:rFonts w:ascii="Arial" w:hAnsi="Arial" w:cs="Arial"/>
          <w:b/>
          <w:sz w:val="20"/>
          <w:szCs w:val="20"/>
        </w:rPr>
        <w:t>.</w:t>
      </w:r>
      <w:r w:rsidR="001E528A" w:rsidRPr="001856D3">
        <w:rPr>
          <w:rFonts w:ascii="Arial" w:hAnsi="Arial" w:cs="Arial"/>
          <w:b/>
          <w:sz w:val="20"/>
          <w:szCs w:val="20"/>
        </w:rPr>
        <w:t xml:space="preserve"> </w:t>
      </w:r>
      <w:r w:rsidR="001E528A" w:rsidRPr="001856D3">
        <w:rPr>
          <w:rFonts w:ascii="Arial" w:hAnsi="Arial" w:cs="Arial"/>
          <w:sz w:val="20"/>
          <w:szCs w:val="20"/>
        </w:rPr>
        <w:t>Estimación de las ventas teniendo en cuenta la capacidad de servicios a ofrecer y el tamaño del segmento del mercado. Se realiza una consideración de los costos de realización de los mismos, para luego determinar el precio. Finalmente se debe desarrollar la estrategia de ventas donde se definen modalidades y condiciones de ventas.</w:t>
      </w:r>
      <w:r w:rsidR="00E722F6">
        <w:rPr>
          <w:rFonts w:ascii="Arial" w:hAnsi="Arial" w:cs="Arial"/>
          <w:sz w:val="20"/>
          <w:szCs w:val="20"/>
        </w:rPr>
        <w:t>-</w:t>
      </w:r>
    </w:p>
    <w:p w:rsidR="001E528A" w:rsidRDefault="00E722F6" w:rsidP="00D15EAD">
      <w:pPr>
        <w:spacing w:before="60" w:after="0" w:line="240" w:lineRule="auto"/>
        <w:ind w:left="1418" w:hanging="1418"/>
        <w:jc w:val="both"/>
        <w:rPr>
          <w:rFonts w:ascii="Arial" w:hAnsi="Arial" w:cs="Arial"/>
          <w:sz w:val="20"/>
          <w:szCs w:val="20"/>
        </w:rPr>
      </w:pPr>
      <w:r>
        <w:rPr>
          <w:rFonts w:ascii="Arial" w:hAnsi="Arial" w:cs="Arial"/>
          <w:b/>
          <w:sz w:val="20"/>
          <w:szCs w:val="20"/>
        </w:rPr>
        <w:t>7.3</w:t>
      </w:r>
      <w:r>
        <w:rPr>
          <w:rFonts w:ascii="Arial" w:hAnsi="Arial" w:cs="Arial"/>
          <w:b/>
          <w:sz w:val="20"/>
          <w:szCs w:val="20"/>
        </w:rPr>
        <w:tab/>
      </w:r>
      <w:r w:rsidR="001E528A" w:rsidRPr="001856D3">
        <w:rPr>
          <w:rFonts w:ascii="Arial" w:hAnsi="Arial" w:cs="Arial"/>
          <w:b/>
          <w:sz w:val="20"/>
          <w:szCs w:val="20"/>
        </w:rPr>
        <w:t xml:space="preserve"> Estrategia de mercado</w:t>
      </w:r>
      <w:r>
        <w:rPr>
          <w:rFonts w:ascii="Arial" w:hAnsi="Arial" w:cs="Arial"/>
          <w:b/>
          <w:sz w:val="20"/>
          <w:szCs w:val="20"/>
        </w:rPr>
        <w:t xml:space="preserve">. </w:t>
      </w:r>
      <w:r w:rsidR="001E528A" w:rsidRPr="001856D3">
        <w:rPr>
          <w:rFonts w:ascii="Arial" w:hAnsi="Arial" w:cs="Arial"/>
          <w:sz w:val="20"/>
          <w:szCs w:val="20"/>
        </w:rPr>
        <w:t>Desarrollo de todas las estrategias a ser utilizadas por la empresa para poder captar el nicho elegido del mercado.</w:t>
      </w:r>
      <w:r>
        <w:rPr>
          <w:rFonts w:ascii="Arial" w:hAnsi="Arial" w:cs="Arial"/>
          <w:sz w:val="20"/>
          <w:szCs w:val="20"/>
        </w:rPr>
        <w:t>-</w:t>
      </w:r>
    </w:p>
    <w:p w:rsidR="00D15EAD" w:rsidRDefault="00D15EAD" w:rsidP="00D15EAD">
      <w:pPr>
        <w:spacing w:before="60" w:after="0" w:line="240" w:lineRule="auto"/>
        <w:ind w:left="1418" w:hanging="1418"/>
        <w:jc w:val="both"/>
        <w:rPr>
          <w:rFonts w:ascii="Arial" w:hAnsi="Arial" w:cs="Arial"/>
          <w:sz w:val="20"/>
          <w:szCs w:val="20"/>
        </w:rPr>
      </w:pPr>
    </w:p>
    <w:p w:rsidR="001E528A" w:rsidRPr="001856D3" w:rsidRDefault="00E722F6" w:rsidP="00D15EAD">
      <w:pPr>
        <w:spacing w:before="60" w:after="0" w:line="240" w:lineRule="auto"/>
        <w:ind w:left="1418" w:hanging="1418"/>
        <w:jc w:val="both"/>
        <w:rPr>
          <w:rFonts w:ascii="Arial" w:hAnsi="Arial" w:cs="Arial"/>
          <w:b/>
          <w:sz w:val="20"/>
          <w:szCs w:val="20"/>
        </w:rPr>
      </w:pPr>
      <w:r w:rsidRPr="00E722F6">
        <w:rPr>
          <w:rFonts w:ascii="Arial" w:hAnsi="Arial" w:cs="Arial"/>
          <w:b/>
          <w:sz w:val="20"/>
          <w:szCs w:val="20"/>
        </w:rPr>
        <w:t>8.</w:t>
      </w:r>
      <w:r>
        <w:rPr>
          <w:rFonts w:ascii="Arial" w:hAnsi="Arial" w:cs="Arial"/>
          <w:sz w:val="20"/>
          <w:szCs w:val="20"/>
        </w:rPr>
        <w:tab/>
      </w:r>
      <w:r w:rsidR="001E528A" w:rsidRPr="001856D3">
        <w:rPr>
          <w:rFonts w:ascii="Arial" w:hAnsi="Arial" w:cs="Arial"/>
          <w:b/>
          <w:sz w:val="20"/>
          <w:szCs w:val="20"/>
        </w:rPr>
        <w:t>EVALUACIÓN ECONÓMICA-FINANCIERA</w:t>
      </w:r>
      <w:r>
        <w:rPr>
          <w:rFonts w:ascii="Arial" w:hAnsi="Arial" w:cs="Arial"/>
          <w:b/>
          <w:sz w:val="20"/>
          <w:szCs w:val="20"/>
        </w:rPr>
        <w:t>.-</w:t>
      </w:r>
    </w:p>
    <w:p w:rsidR="001E528A" w:rsidRPr="001856D3" w:rsidRDefault="00E722F6" w:rsidP="00D15EAD">
      <w:pPr>
        <w:spacing w:before="60" w:after="0" w:line="240" w:lineRule="auto"/>
        <w:ind w:left="1418" w:hanging="1418"/>
        <w:jc w:val="both"/>
        <w:rPr>
          <w:rFonts w:ascii="Arial" w:hAnsi="Arial" w:cs="Arial"/>
          <w:sz w:val="20"/>
          <w:szCs w:val="20"/>
        </w:rPr>
      </w:pPr>
      <w:r>
        <w:rPr>
          <w:rFonts w:ascii="Arial" w:hAnsi="Arial" w:cs="Arial"/>
          <w:b/>
          <w:sz w:val="20"/>
          <w:szCs w:val="20"/>
        </w:rPr>
        <w:t>8.1</w:t>
      </w:r>
      <w:r>
        <w:rPr>
          <w:rFonts w:ascii="Arial" w:hAnsi="Arial" w:cs="Arial"/>
          <w:b/>
          <w:sz w:val="20"/>
          <w:szCs w:val="20"/>
        </w:rPr>
        <w:tab/>
      </w:r>
      <w:r w:rsidR="001E528A" w:rsidRPr="001856D3">
        <w:rPr>
          <w:rFonts w:ascii="Arial" w:hAnsi="Arial" w:cs="Arial"/>
          <w:sz w:val="20"/>
          <w:szCs w:val="20"/>
        </w:rPr>
        <w:t xml:space="preserve">Comprende la inversión, la proyección de los ingresos y los gastos. Se evaluaran las fuentes de financiamiento, los estados financieros proyectados con los </w:t>
      </w:r>
      <w:r w:rsidR="001E528A" w:rsidRPr="001856D3">
        <w:rPr>
          <w:rFonts w:ascii="Arial" w:hAnsi="Arial" w:cs="Arial"/>
          <w:sz w:val="20"/>
          <w:szCs w:val="20"/>
        </w:rPr>
        <w:lastRenderedPageBreak/>
        <w:t>supuestos desarrollados y se analizarán los criterios de evaluación financiera y económica para determinar la rentabilidad  del proyecto.</w:t>
      </w:r>
      <w:r>
        <w:rPr>
          <w:rFonts w:ascii="Arial" w:hAnsi="Arial" w:cs="Arial"/>
          <w:sz w:val="20"/>
          <w:szCs w:val="20"/>
        </w:rPr>
        <w:t>-</w:t>
      </w:r>
    </w:p>
    <w:p w:rsidR="001E528A" w:rsidRPr="001856D3" w:rsidRDefault="00E722F6" w:rsidP="00D15EAD">
      <w:pPr>
        <w:spacing w:before="60" w:after="0" w:line="240" w:lineRule="auto"/>
        <w:ind w:left="1985" w:hanging="567"/>
        <w:jc w:val="both"/>
        <w:rPr>
          <w:rFonts w:ascii="Arial" w:hAnsi="Arial" w:cs="Arial"/>
          <w:sz w:val="20"/>
          <w:szCs w:val="20"/>
        </w:rPr>
      </w:pPr>
      <w:r>
        <w:rPr>
          <w:rFonts w:ascii="Arial" w:hAnsi="Arial" w:cs="Arial"/>
          <w:b/>
          <w:sz w:val="20"/>
          <w:szCs w:val="20"/>
        </w:rPr>
        <w:t xml:space="preserve">A.   </w:t>
      </w:r>
      <w:r>
        <w:rPr>
          <w:rFonts w:ascii="Arial" w:hAnsi="Arial" w:cs="Arial"/>
          <w:b/>
          <w:sz w:val="20"/>
          <w:szCs w:val="20"/>
        </w:rPr>
        <w:tab/>
      </w:r>
      <w:r w:rsidR="001E528A" w:rsidRPr="001856D3">
        <w:rPr>
          <w:rFonts w:ascii="Arial" w:hAnsi="Arial" w:cs="Arial"/>
          <w:b/>
          <w:sz w:val="20"/>
          <w:szCs w:val="20"/>
        </w:rPr>
        <w:t>Plan de inversión</w:t>
      </w:r>
      <w:r>
        <w:rPr>
          <w:rFonts w:ascii="Arial" w:hAnsi="Arial" w:cs="Arial"/>
          <w:b/>
          <w:sz w:val="20"/>
          <w:szCs w:val="20"/>
        </w:rPr>
        <w:t xml:space="preserve">.  </w:t>
      </w:r>
      <w:r w:rsidR="001E528A" w:rsidRPr="001856D3">
        <w:rPr>
          <w:rFonts w:ascii="Arial" w:hAnsi="Arial" w:cs="Arial"/>
          <w:sz w:val="20"/>
          <w:szCs w:val="20"/>
        </w:rPr>
        <w:t>Se detallarán las inversiones totales, instalaciones y equipos incluyendo fletes, seguros, imprevistos, capital de trabajo etc. De esta manera se podrá obtener el costo total de la inversión. Debe presentarse cuadro de presupuesto de  inversión, por años de acuerdo a su incorporación.</w:t>
      </w:r>
    </w:p>
    <w:p w:rsidR="001E528A" w:rsidRPr="00E722F6" w:rsidRDefault="001E528A" w:rsidP="00D15EAD">
      <w:pPr>
        <w:pStyle w:val="Prrafodelista"/>
        <w:numPr>
          <w:ilvl w:val="1"/>
          <w:numId w:val="14"/>
        </w:numPr>
        <w:spacing w:before="60" w:after="0" w:line="240" w:lineRule="auto"/>
        <w:ind w:left="2552" w:hanging="567"/>
        <w:jc w:val="both"/>
        <w:rPr>
          <w:rFonts w:ascii="Arial" w:hAnsi="Arial" w:cs="Arial"/>
          <w:sz w:val="20"/>
          <w:szCs w:val="20"/>
        </w:rPr>
      </w:pPr>
      <w:r w:rsidRPr="00E722F6">
        <w:rPr>
          <w:rFonts w:ascii="Arial" w:hAnsi="Arial" w:cs="Arial"/>
          <w:b/>
          <w:sz w:val="20"/>
          <w:szCs w:val="20"/>
        </w:rPr>
        <w:t>Inversión Fija Tangible</w:t>
      </w:r>
      <w:r w:rsidR="00E722F6" w:rsidRPr="00E722F6">
        <w:rPr>
          <w:rFonts w:ascii="Arial" w:hAnsi="Arial" w:cs="Arial"/>
          <w:b/>
          <w:sz w:val="20"/>
          <w:szCs w:val="20"/>
        </w:rPr>
        <w:t>.</w:t>
      </w:r>
      <w:r w:rsidR="00E722F6" w:rsidRPr="00E722F6">
        <w:rPr>
          <w:rFonts w:ascii="Arial" w:hAnsi="Arial" w:cs="Arial"/>
          <w:sz w:val="20"/>
          <w:szCs w:val="20"/>
        </w:rPr>
        <w:t xml:space="preserve"> </w:t>
      </w:r>
      <w:r w:rsidRPr="00E722F6">
        <w:rPr>
          <w:rFonts w:ascii="Arial" w:hAnsi="Arial" w:cs="Arial"/>
          <w:sz w:val="20"/>
          <w:szCs w:val="20"/>
        </w:rPr>
        <w:t>Cronograma de inversiones (en meses, años, en base a su incorporación)</w:t>
      </w:r>
      <w:r w:rsidR="00E722F6" w:rsidRPr="00E722F6">
        <w:rPr>
          <w:rFonts w:ascii="Arial" w:hAnsi="Arial" w:cs="Arial"/>
          <w:sz w:val="20"/>
          <w:szCs w:val="20"/>
        </w:rPr>
        <w:t>.-</w:t>
      </w:r>
    </w:p>
    <w:p w:rsidR="001E528A" w:rsidRPr="00E722F6" w:rsidRDefault="001E528A" w:rsidP="00D15EAD">
      <w:pPr>
        <w:pStyle w:val="Prrafodelista"/>
        <w:numPr>
          <w:ilvl w:val="1"/>
          <w:numId w:val="14"/>
        </w:numPr>
        <w:spacing w:before="60" w:after="0" w:line="240" w:lineRule="auto"/>
        <w:ind w:left="2552" w:hanging="567"/>
        <w:jc w:val="both"/>
        <w:rPr>
          <w:rFonts w:ascii="Arial" w:hAnsi="Arial" w:cs="Arial"/>
          <w:sz w:val="20"/>
          <w:szCs w:val="20"/>
        </w:rPr>
      </w:pPr>
      <w:r w:rsidRPr="00E722F6">
        <w:rPr>
          <w:rFonts w:ascii="Arial" w:hAnsi="Arial" w:cs="Arial"/>
          <w:b/>
          <w:sz w:val="20"/>
          <w:szCs w:val="20"/>
        </w:rPr>
        <w:t>Inversión Fija Intangible</w:t>
      </w:r>
      <w:r w:rsidR="00E722F6" w:rsidRPr="00E722F6">
        <w:rPr>
          <w:rFonts w:ascii="Arial" w:hAnsi="Arial" w:cs="Arial"/>
          <w:sz w:val="20"/>
          <w:szCs w:val="20"/>
        </w:rPr>
        <w:t>.-</w:t>
      </w:r>
    </w:p>
    <w:p w:rsidR="001E528A" w:rsidRPr="00E722F6" w:rsidRDefault="001E528A" w:rsidP="00D15EAD">
      <w:pPr>
        <w:pStyle w:val="Prrafodelista"/>
        <w:numPr>
          <w:ilvl w:val="1"/>
          <w:numId w:val="14"/>
        </w:numPr>
        <w:spacing w:before="60" w:after="0" w:line="240" w:lineRule="auto"/>
        <w:ind w:left="2552" w:hanging="567"/>
        <w:jc w:val="both"/>
        <w:rPr>
          <w:rFonts w:ascii="Arial" w:hAnsi="Arial" w:cs="Arial"/>
          <w:sz w:val="20"/>
          <w:szCs w:val="20"/>
        </w:rPr>
      </w:pPr>
      <w:r w:rsidRPr="00E722F6">
        <w:rPr>
          <w:rFonts w:ascii="Arial" w:hAnsi="Arial" w:cs="Arial"/>
          <w:b/>
          <w:sz w:val="20"/>
          <w:szCs w:val="20"/>
        </w:rPr>
        <w:t>Capital de Trabajo o Capital Operativo</w:t>
      </w:r>
      <w:r w:rsidR="00E722F6">
        <w:rPr>
          <w:rFonts w:ascii="Arial" w:hAnsi="Arial" w:cs="Arial"/>
          <w:sz w:val="20"/>
          <w:szCs w:val="20"/>
        </w:rPr>
        <w:t>.</w:t>
      </w:r>
      <w:r w:rsidRPr="00E722F6">
        <w:rPr>
          <w:rFonts w:ascii="Arial" w:hAnsi="Arial" w:cs="Arial"/>
          <w:sz w:val="20"/>
          <w:szCs w:val="20"/>
        </w:rPr>
        <w:t xml:space="preserve"> necesario para la totalidad del proyecto</w:t>
      </w:r>
      <w:r w:rsidR="00E722F6" w:rsidRPr="00E722F6">
        <w:rPr>
          <w:rFonts w:ascii="Arial" w:hAnsi="Arial" w:cs="Arial"/>
          <w:sz w:val="20"/>
          <w:szCs w:val="20"/>
        </w:rPr>
        <w:t xml:space="preserve">. </w:t>
      </w:r>
      <w:r w:rsidRPr="00E722F6">
        <w:rPr>
          <w:rFonts w:ascii="Arial" w:hAnsi="Arial" w:cs="Arial"/>
          <w:sz w:val="20"/>
          <w:szCs w:val="20"/>
        </w:rPr>
        <w:t>Capital operativo inicial, incorporación de capital operativo, fuente propia y/o externa.</w:t>
      </w:r>
      <w:r w:rsidR="00E722F6" w:rsidRPr="00E722F6">
        <w:rPr>
          <w:rFonts w:ascii="Arial" w:hAnsi="Arial" w:cs="Arial"/>
          <w:sz w:val="20"/>
          <w:szCs w:val="20"/>
        </w:rPr>
        <w:t>-</w:t>
      </w:r>
    </w:p>
    <w:p w:rsidR="001E528A" w:rsidRPr="001856D3" w:rsidRDefault="00E722F6" w:rsidP="00D15EAD">
      <w:pPr>
        <w:spacing w:before="60" w:after="0" w:line="240" w:lineRule="auto"/>
        <w:ind w:left="1985" w:hanging="567"/>
        <w:jc w:val="both"/>
        <w:rPr>
          <w:rFonts w:ascii="Arial" w:hAnsi="Arial" w:cs="Arial"/>
          <w:b/>
          <w:sz w:val="20"/>
          <w:szCs w:val="20"/>
        </w:rPr>
      </w:pPr>
      <w:r>
        <w:rPr>
          <w:rFonts w:ascii="Arial" w:hAnsi="Arial" w:cs="Arial"/>
          <w:b/>
          <w:sz w:val="20"/>
          <w:szCs w:val="20"/>
        </w:rPr>
        <w:t>B.</w:t>
      </w:r>
      <w:r w:rsidR="001E528A" w:rsidRPr="001856D3">
        <w:rPr>
          <w:rFonts w:ascii="Arial" w:hAnsi="Arial" w:cs="Arial"/>
          <w:b/>
          <w:sz w:val="20"/>
          <w:szCs w:val="20"/>
        </w:rPr>
        <w:t xml:space="preserve">  </w:t>
      </w:r>
      <w:r>
        <w:rPr>
          <w:rFonts w:ascii="Arial" w:hAnsi="Arial" w:cs="Arial"/>
          <w:b/>
          <w:sz w:val="20"/>
          <w:szCs w:val="20"/>
        </w:rPr>
        <w:tab/>
      </w:r>
      <w:r w:rsidR="001E528A" w:rsidRPr="001856D3">
        <w:rPr>
          <w:rFonts w:ascii="Arial" w:hAnsi="Arial" w:cs="Arial"/>
          <w:b/>
          <w:sz w:val="20"/>
          <w:szCs w:val="20"/>
        </w:rPr>
        <w:t>Composición del capital de la empresa</w:t>
      </w:r>
      <w:r>
        <w:rPr>
          <w:rFonts w:ascii="Arial" w:hAnsi="Arial" w:cs="Arial"/>
          <w:b/>
          <w:sz w:val="20"/>
          <w:szCs w:val="20"/>
        </w:rPr>
        <w:t xml:space="preserve">. </w:t>
      </w:r>
      <w:r w:rsidR="001E528A" w:rsidRPr="001856D3">
        <w:rPr>
          <w:rFonts w:ascii="Arial" w:hAnsi="Arial" w:cs="Arial"/>
          <w:b/>
          <w:sz w:val="20"/>
          <w:szCs w:val="20"/>
        </w:rPr>
        <w:t>Estudio técnico</w:t>
      </w:r>
    </w:p>
    <w:p w:rsidR="001E528A" w:rsidRPr="00E722F6" w:rsidRDefault="001E528A" w:rsidP="00D15EAD">
      <w:pPr>
        <w:pStyle w:val="Prrafodelista"/>
        <w:numPr>
          <w:ilvl w:val="1"/>
          <w:numId w:val="16"/>
        </w:numPr>
        <w:spacing w:before="60" w:after="0" w:line="240" w:lineRule="auto"/>
        <w:ind w:left="2552" w:hanging="567"/>
        <w:jc w:val="both"/>
        <w:rPr>
          <w:rFonts w:ascii="Arial" w:hAnsi="Arial" w:cs="Arial"/>
          <w:bCs/>
          <w:sz w:val="20"/>
          <w:szCs w:val="20"/>
        </w:rPr>
      </w:pPr>
      <w:r w:rsidRPr="00E722F6">
        <w:rPr>
          <w:rFonts w:ascii="Arial" w:hAnsi="Arial" w:cs="Arial"/>
          <w:bCs/>
          <w:sz w:val="20"/>
          <w:szCs w:val="20"/>
        </w:rPr>
        <w:t>Instalaciones Físicas</w:t>
      </w:r>
      <w:r w:rsidR="00E722F6">
        <w:rPr>
          <w:rFonts w:ascii="Arial" w:hAnsi="Arial" w:cs="Arial"/>
          <w:bCs/>
          <w:sz w:val="20"/>
          <w:szCs w:val="20"/>
        </w:rPr>
        <w:t>.-</w:t>
      </w:r>
    </w:p>
    <w:p w:rsidR="001E528A" w:rsidRPr="00E722F6" w:rsidRDefault="001E528A" w:rsidP="00D15EAD">
      <w:pPr>
        <w:pStyle w:val="Prrafodelista"/>
        <w:numPr>
          <w:ilvl w:val="1"/>
          <w:numId w:val="16"/>
        </w:numPr>
        <w:spacing w:before="60" w:after="0" w:line="240" w:lineRule="auto"/>
        <w:ind w:left="2552" w:hanging="567"/>
        <w:jc w:val="both"/>
        <w:rPr>
          <w:rFonts w:ascii="Arial" w:hAnsi="Arial" w:cs="Arial"/>
          <w:bCs/>
          <w:sz w:val="20"/>
          <w:szCs w:val="20"/>
        </w:rPr>
      </w:pPr>
      <w:r w:rsidRPr="00E722F6">
        <w:rPr>
          <w:rFonts w:ascii="Arial" w:hAnsi="Arial" w:cs="Arial"/>
          <w:bCs/>
          <w:sz w:val="20"/>
          <w:szCs w:val="20"/>
        </w:rPr>
        <w:t>Maquinarias y Equipos</w:t>
      </w:r>
      <w:r w:rsidR="00E722F6">
        <w:rPr>
          <w:rFonts w:ascii="Arial" w:hAnsi="Arial" w:cs="Arial"/>
          <w:bCs/>
          <w:sz w:val="20"/>
          <w:szCs w:val="20"/>
        </w:rPr>
        <w:t>.-</w:t>
      </w:r>
    </w:p>
    <w:p w:rsidR="001E528A" w:rsidRPr="00E722F6" w:rsidRDefault="001E528A" w:rsidP="00D15EAD">
      <w:pPr>
        <w:pStyle w:val="Prrafodelista"/>
        <w:numPr>
          <w:ilvl w:val="1"/>
          <w:numId w:val="16"/>
        </w:numPr>
        <w:spacing w:before="60" w:after="0" w:line="240" w:lineRule="auto"/>
        <w:ind w:left="2552" w:hanging="567"/>
        <w:jc w:val="both"/>
        <w:rPr>
          <w:rFonts w:ascii="Arial" w:hAnsi="Arial" w:cs="Arial"/>
          <w:bCs/>
          <w:sz w:val="20"/>
          <w:szCs w:val="20"/>
        </w:rPr>
      </w:pPr>
      <w:r w:rsidRPr="00E722F6">
        <w:rPr>
          <w:rFonts w:ascii="Arial" w:hAnsi="Arial" w:cs="Arial"/>
          <w:bCs/>
          <w:sz w:val="20"/>
          <w:szCs w:val="20"/>
        </w:rPr>
        <w:t>Recursos Humanos</w:t>
      </w:r>
      <w:r w:rsidR="00E722F6">
        <w:rPr>
          <w:rFonts w:ascii="Arial" w:hAnsi="Arial" w:cs="Arial"/>
          <w:bCs/>
          <w:sz w:val="20"/>
          <w:szCs w:val="20"/>
        </w:rPr>
        <w:t>.-</w:t>
      </w:r>
    </w:p>
    <w:p w:rsidR="001E528A" w:rsidRPr="00E722F6" w:rsidRDefault="001E528A" w:rsidP="00D15EAD">
      <w:pPr>
        <w:pStyle w:val="Prrafodelista"/>
        <w:numPr>
          <w:ilvl w:val="1"/>
          <w:numId w:val="16"/>
        </w:numPr>
        <w:spacing w:before="60" w:after="0" w:line="240" w:lineRule="auto"/>
        <w:ind w:left="2552" w:hanging="567"/>
        <w:jc w:val="both"/>
        <w:rPr>
          <w:rFonts w:ascii="Arial" w:hAnsi="Arial" w:cs="Arial"/>
          <w:bCs/>
          <w:sz w:val="20"/>
          <w:szCs w:val="20"/>
        </w:rPr>
      </w:pPr>
      <w:r w:rsidRPr="00E722F6">
        <w:rPr>
          <w:rFonts w:ascii="Arial" w:hAnsi="Arial" w:cs="Arial"/>
          <w:bCs/>
          <w:sz w:val="20"/>
          <w:szCs w:val="20"/>
        </w:rPr>
        <w:t>Materias Primas</w:t>
      </w:r>
      <w:r w:rsidR="00E722F6">
        <w:rPr>
          <w:rFonts w:ascii="Arial" w:hAnsi="Arial" w:cs="Arial"/>
          <w:bCs/>
          <w:sz w:val="20"/>
          <w:szCs w:val="20"/>
        </w:rPr>
        <w:t>.-</w:t>
      </w:r>
    </w:p>
    <w:p w:rsidR="001E528A" w:rsidRPr="00E722F6" w:rsidRDefault="001E528A" w:rsidP="00D15EAD">
      <w:pPr>
        <w:pStyle w:val="Prrafodelista"/>
        <w:numPr>
          <w:ilvl w:val="1"/>
          <w:numId w:val="16"/>
        </w:numPr>
        <w:spacing w:before="60" w:after="0" w:line="240" w:lineRule="auto"/>
        <w:ind w:left="2552" w:hanging="567"/>
        <w:jc w:val="both"/>
        <w:rPr>
          <w:rFonts w:ascii="Arial" w:hAnsi="Arial" w:cs="Arial"/>
          <w:bCs/>
          <w:sz w:val="20"/>
          <w:szCs w:val="20"/>
        </w:rPr>
      </w:pPr>
      <w:r w:rsidRPr="00E722F6">
        <w:rPr>
          <w:rFonts w:ascii="Arial" w:hAnsi="Arial" w:cs="Arial"/>
          <w:bCs/>
          <w:sz w:val="20"/>
          <w:szCs w:val="20"/>
        </w:rPr>
        <w:t>Otros Recursos requeridos</w:t>
      </w:r>
      <w:r w:rsidR="00E722F6">
        <w:rPr>
          <w:rFonts w:ascii="Arial" w:hAnsi="Arial" w:cs="Arial"/>
          <w:bCs/>
          <w:sz w:val="20"/>
          <w:szCs w:val="20"/>
        </w:rPr>
        <w:t>.-</w:t>
      </w:r>
      <w:r w:rsidRPr="00E722F6">
        <w:rPr>
          <w:rFonts w:ascii="Arial" w:hAnsi="Arial" w:cs="Arial"/>
          <w:bCs/>
          <w:sz w:val="20"/>
          <w:szCs w:val="20"/>
        </w:rPr>
        <w:t xml:space="preserve"> </w:t>
      </w:r>
    </w:p>
    <w:p w:rsidR="001E528A" w:rsidRPr="001856D3" w:rsidRDefault="00E722F6" w:rsidP="00D15EAD">
      <w:pPr>
        <w:spacing w:before="60" w:after="0" w:line="240" w:lineRule="auto"/>
        <w:ind w:left="1985" w:hanging="567"/>
        <w:jc w:val="both"/>
        <w:rPr>
          <w:rFonts w:ascii="Arial" w:hAnsi="Arial" w:cs="Arial"/>
          <w:sz w:val="20"/>
          <w:szCs w:val="20"/>
        </w:rPr>
      </w:pPr>
      <w:r>
        <w:rPr>
          <w:rFonts w:ascii="Arial" w:hAnsi="Arial" w:cs="Arial"/>
          <w:b/>
          <w:sz w:val="20"/>
          <w:szCs w:val="20"/>
        </w:rPr>
        <w:t>C.</w:t>
      </w:r>
      <w:r w:rsidR="001E528A" w:rsidRPr="001856D3">
        <w:rPr>
          <w:rFonts w:ascii="Arial" w:hAnsi="Arial" w:cs="Arial"/>
          <w:b/>
          <w:sz w:val="20"/>
          <w:szCs w:val="20"/>
        </w:rPr>
        <w:tab/>
        <w:t>Presupuesto de ingresos y egresos</w:t>
      </w:r>
      <w:r>
        <w:rPr>
          <w:rFonts w:ascii="Arial" w:hAnsi="Arial" w:cs="Arial"/>
          <w:b/>
          <w:sz w:val="20"/>
          <w:szCs w:val="20"/>
        </w:rPr>
        <w:t xml:space="preserve">. </w:t>
      </w:r>
      <w:r w:rsidR="001E528A" w:rsidRPr="001856D3">
        <w:rPr>
          <w:rFonts w:ascii="Arial" w:hAnsi="Arial" w:cs="Arial"/>
          <w:sz w:val="20"/>
          <w:szCs w:val="20"/>
        </w:rPr>
        <w:t xml:space="preserve">Se detalla cómo se generaran los ingresos. De igual manera se detallarán los gastos en que se incurrirá.(combustibles e insumos, mano de obra, cargas sociales, impuestos, seguros, servicios aeroportuarios, gastos de mantenimiento, gastos administrativos, gastos de operación, mano de obra, </w:t>
      </w:r>
      <w:proofErr w:type="spellStart"/>
      <w:r w:rsidR="001E528A" w:rsidRPr="001856D3">
        <w:rPr>
          <w:rFonts w:ascii="Arial" w:hAnsi="Arial" w:cs="Arial"/>
          <w:sz w:val="20"/>
          <w:szCs w:val="20"/>
        </w:rPr>
        <w:t>etc</w:t>
      </w:r>
      <w:proofErr w:type="spellEnd"/>
      <w:r w:rsidR="001E528A" w:rsidRPr="001856D3">
        <w:rPr>
          <w:rFonts w:ascii="Arial" w:hAnsi="Arial" w:cs="Arial"/>
          <w:sz w:val="20"/>
          <w:szCs w:val="20"/>
        </w:rPr>
        <w:t>). Presentar Cuadro de ingresos y egresos proyectados.</w:t>
      </w:r>
      <w:r>
        <w:rPr>
          <w:rFonts w:ascii="Arial" w:hAnsi="Arial" w:cs="Arial"/>
          <w:sz w:val="20"/>
          <w:szCs w:val="20"/>
        </w:rPr>
        <w:t>-</w:t>
      </w:r>
    </w:p>
    <w:p w:rsidR="001E528A" w:rsidRPr="001856D3" w:rsidRDefault="001E528A" w:rsidP="00D15EAD">
      <w:pPr>
        <w:spacing w:before="60" w:after="0" w:line="240" w:lineRule="auto"/>
        <w:ind w:left="1985" w:hanging="567"/>
        <w:jc w:val="both"/>
        <w:rPr>
          <w:rFonts w:ascii="Arial" w:hAnsi="Arial" w:cs="Arial"/>
          <w:b/>
          <w:sz w:val="20"/>
          <w:szCs w:val="20"/>
        </w:rPr>
      </w:pPr>
      <w:r w:rsidRPr="001856D3">
        <w:rPr>
          <w:rFonts w:ascii="Arial" w:hAnsi="Arial" w:cs="Arial"/>
          <w:b/>
          <w:sz w:val="20"/>
          <w:szCs w:val="20"/>
        </w:rPr>
        <w:t>D</w:t>
      </w:r>
      <w:r w:rsidR="00E722F6">
        <w:rPr>
          <w:rFonts w:ascii="Arial" w:hAnsi="Arial" w:cs="Arial"/>
          <w:sz w:val="20"/>
          <w:szCs w:val="20"/>
        </w:rPr>
        <w:t>.</w:t>
      </w:r>
      <w:r w:rsidRPr="001856D3">
        <w:rPr>
          <w:rFonts w:ascii="Arial" w:hAnsi="Arial" w:cs="Arial"/>
          <w:sz w:val="20"/>
          <w:szCs w:val="20"/>
        </w:rPr>
        <w:tab/>
      </w:r>
      <w:r w:rsidRPr="001856D3">
        <w:rPr>
          <w:rFonts w:ascii="Arial" w:hAnsi="Arial" w:cs="Arial"/>
          <w:b/>
          <w:sz w:val="20"/>
          <w:szCs w:val="20"/>
        </w:rPr>
        <w:t>Plan financiero</w:t>
      </w:r>
      <w:r w:rsidR="00E722F6">
        <w:rPr>
          <w:rFonts w:ascii="Arial" w:hAnsi="Arial" w:cs="Arial"/>
          <w:b/>
          <w:sz w:val="20"/>
          <w:szCs w:val="20"/>
        </w:rPr>
        <w:t>.-</w:t>
      </w:r>
    </w:p>
    <w:p w:rsidR="001E528A" w:rsidRPr="001856D3" w:rsidRDefault="001E528A" w:rsidP="00D15EAD">
      <w:pPr>
        <w:numPr>
          <w:ilvl w:val="1"/>
          <w:numId w:val="17"/>
        </w:numPr>
        <w:spacing w:before="60" w:after="0" w:line="240" w:lineRule="auto"/>
        <w:ind w:left="2552" w:hanging="567"/>
        <w:jc w:val="both"/>
        <w:rPr>
          <w:rFonts w:ascii="Arial" w:hAnsi="Arial" w:cs="Arial"/>
          <w:bCs/>
          <w:sz w:val="20"/>
          <w:szCs w:val="20"/>
        </w:rPr>
      </w:pPr>
      <w:r w:rsidRPr="001856D3">
        <w:rPr>
          <w:rFonts w:ascii="Arial" w:hAnsi="Arial" w:cs="Arial"/>
          <w:bCs/>
          <w:sz w:val="20"/>
          <w:szCs w:val="20"/>
        </w:rPr>
        <w:t>Balance proyectado</w:t>
      </w:r>
      <w:r w:rsidR="00E722F6">
        <w:rPr>
          <w:rFonts w:ascii="Arial" w:hAnsi="Arial" w:cs="Arial"/>
          <w:bCs/>
          <w:sz w:val="20"/>
          <w:szCs w:val="20"/>
        </w:rPr>
        <w:t>.-</w:t>
      </w:r>
    </w:p>
    <w:p w:rsidR="001E528A" w:rsidRPr="001856D3" w:rsidRDefault="001E528A" w:rsidP="00D15EAD">
      <w:pPr>
        <w:numPr>
          <w:ilvl w:val="1"/>
          <w:numId w:val="17"/>
        </w:numPr>
        <w:spacing w:before="60" w:after="0" w:line="240" w:lineRule="auto"/>
        <w:ind w:left="2552" w:hanging="567"/>
        <w:jc w:val="both"/>
        <w:rPr>
          <w:rFonts w:ascii="Arial" w:hAnsi="Arial" w:cs="Arial"/>
          <w:bCs/>
          <w:sz w:val="20"/>
          <w:szCs w:val="20"/>
        </w:rPr>
      </w:pPr>
      <w:r w:rsidRPr="001856D3">
        <w:rPr>
          <w:rFonts w:ascii="Arial" w:hAnsi="Arial" w:cs="Arial"/>
          <w:bCs/>
          <w:sz w:val="20"/>
          <w:szCs w:val="20"/>
        </w:rPr>
        <w:t>Cuadro de Resultados Proyectados</w:t>
      </w:r>
      <w:r w:rsidR="00E722F6">
        <w:rPr>
          <w:rFonts w:ascii="Arial" w:hAnsi="Arial" w:cs="Arial"/>
          <w:bCs/>
          <w:sz w:val="20"/>
          <w:szCs w:val="20"/>
        </w:rPr>
        <w:t>.-</w:t>
      </w:r>
    </w:p>
    <w:p w:rsidR="001E528A" w:rsidRPr="001856D3" w:rsidRDefault="001E528A" w:rsidP="00D15EAD">
      <w:pPr>
        <w:numPr>
          <w:ilvl w:val="1"/>
          <w:numId w:val="17"/>
        </w:numPr>
        <w:spacing w:before="60" w:after="0" w:line="240" w:lineRule="auto"/>
        <w:ind w:left="2552" w:hanging="567"/>
        <w:jc w:val="both"/>
        <w:rPr>
          <w:rFonts w:ascii="Arial" w:hAnsi="Arial" w:cs="Arial"/>
          <w:bCs/>
          <w:sz w:val="20"/>
          <w:szCs w:val="20"/>
        </w:rPr>
      </w:pPr>
      <w:r w:rsidRPr="001856D3">
        <w:rPr>
          <w:rFonts w:ascii="Arial" w:hAnsi="Arial" w:cs="Arial"/>
          <w:bCs/>
          <w:sz w:val="20"/>
          <w:szCs w:val="20"/>
        </w:rPr>
        <w:t>Flujo de Caja Proyectado</w:t>
      </w:r>
      <w:r w:rsidR="00E722F6">
        <w:rPr>
          <w:rFonts w:ascii="Arial" w:hAnsi="Arial" w:cs="Arial"/>
          <w:bCs/>
          <w:sz w:val="20"/>
          <w:szCs w:val="20"/>
        </w:rPr>
        <w:t>.-</w:t>
      </w:r>
    </w:p>
    <w:p w:rsidR="001E528A" w:rsidRPr="001856D3" w:rsidRDefault="001E528A" w:rsidP="00D15EAD">
      <w:pPr>
        <w:numPr>
          <w:ilvl w:val="1"/>
          <w:numId w:val="17"/>
        </w:numPr>
        <w:spacing w:before="60" w:after="0" w:line="240" w:lineRule="auto"/>
        <w:ind w:left="2552" w:hanging="567"/>
        <w:jc w:val="both"/>
        <w:rPr>
          <w:rFonts w:ascii="Arial" w:hAnsi="Arial" w:cs="Arial"/>
          <w:bCs/>
          <w:sz w:val="20"/>
          <w:szCs w:val="20"/>
        </w:rPr>
      </w:pPr>
      <w:r w:rsidRPr="001856D3">
        <w:rPr>
          <w:rFonts w:ascii="Arial" w:hAnsi="Arial" w:cs="Arial"/>
          <w:bCs/>
          <w:sz w:val="20"/>
          <w:szCs w:val="20"/>
        </w:rPr>
        <w:t>Plan de Inversiones Proyectado</w:t>
      </w:r>
      <w:r w:rsidR="00E722F6">
        <w:rPr>
          <w:rFonts w:ascii="Arial" w:hAnsi="Arial" w:cs="Arial"/>
          <w:bCs/>
          <w:sz w:val="20"/>
          <w:szCs w:val="20"/>
        </w:rPr>
        <w:t>.-</w:t>
      </w:r>
    </w:p>
    <w:p w:rsidR="001E528A" w:rsidRPr="001856D3" w:rsidRDefault="001E528A" w:rsidP="00D15EAD">
      <w:pPr>
        <w:numPr>
          <w:ilvl w:val="1"/>
          <w:numId w:val="17"/>
        </w:numPr>
        <w:spacing w:before="60" w:after="0" w:line="240" w:lineRule="auto"/>
        <w:ind w:left="2552" w:hanging="567"/>
        <w:jc w:val="both"/>
        <w:rPr>
          <w:rFonts w:ascii="Arial" w:hAnsi="Arial" w:cs="Arial"/>
          <w:bCs/>
          <w:sz w:val="20"/>
          <w:szCs w:val="20"/>
        </w:rPr>
      </w:pPr>
      <w:r w:rsidRPr="001856D3">
        <w:rPr>
          <w:rFonts w:ascii="Arial" w:hAnsi="Arial" w:cs="Arial"/>
          <w:bCs/>
          <w:sz w:val="20"/>
          <w:szCs w:val="20"/>
        </w:rPr>
        <w:t>Flujo de Usos y Fondos</w:t>
      </w:r>
      <w:r w:rsidR="00E722F6">
        <w:rPr>
          <w:rFonts w:ascii="Arial" w:hAnsi="Arial" w:cs="Arial"/>
          <w:bCs/>
          <w:sz w:val="20"/>
          <w:szCs w:val="20"/>
        </w:rPr>
        <w:t>.-</w:t>
      </w:r>
    </w:p>
    <w:p w:rsidR="001E528A" w:rsidRPr="001856D3" w:rsidRDefault="001E528A" w:rsidP="00D15EAD">
      <w:pPr>
        <w:numPr>
          <w:ilvl w:val="1"/>
          <w:numId w:val="17"/>
        </w:numPr>
        <w:spacing w:before="60" w:after="0" w:line="240" w:lineRule="auto"/>
        <w:ind w:left="2552" w:hanging="567"/>
        <w:jc w:val="both"/>
        <w:rPr>
          <w:rFonts w:ascii="Arial" w:hAnsi="Arial" w:cs="Arial"/>
          <w:bCs/>
          <w:sz w:val="20"/>
          <w:szCs w:val="20"/>
        </w:rPr>
      </w:pPr>
      <w:r w:rsidRPr="001856D3">
        <w:rPr>
          <w:rFonts w:ascii="Arial" w:hAnsi="Arial" w:cs="Arial"/>
          <w:bCs/>
          <w:sz w:val="20"/>
          <w:szCs w:val="20"/>
        </w:rPr>
        <w:t>Servicio de la Deuda</w:t>
      </w:r>
      <w:r w:rsidR="00E722F6">
        <w:rPr>
          <w:rFonts w:ascii="Arial" w:hAnsi="Arial" w:cs="Arial"/>
          <w:bCs/>
          <w:sz w:val="20"/>
          <w:szCs w:val="20"/>
        </w:rPr>
        <w:t>.-</w:t>
      </w:r>
    </w:p>
    <w:p w:rsidR="001E528A" w:rsidRPr="001856D3" w:rsidRDefault="001E528A" w:rsidP="00D15EAD">
      <w:pPr>
        <w:numPr>
          <w:ilvl w:val="1"/>
          <w:numId w:val="17"/>
        </w:numPr>
        <w:spacing w:before="60" w:after="0" w:line="240" w:lineRule="auto"/>
        <w:ind w:left="2552" w:hanging="567"/>
        <w:jc w:val="both"/>
        <w:rPr>
          <w:rFonts w:ascii="Arial" w:hAnsi="Arial" w:cs="Arial"/>
          <w:bCs/>
          <w:sz w:val="20"/>
          <w:szCs w:val="20"/>
        </w:rPr>
      </w:pPr>
      <w:r w:rsidRPr="001856D3">
        <w:rPr>
          <w:rFonts w:ascii="Arial" w:hAnsi="Arial" w:cs="Arial"/>
          <w:bCs/>
          <w:sz w:val="20"/>
          <w:szCs w:val="20"/>
        </w:rPr>
        <w:t>Principales Ratios y conclusiones</w:t>
      </w:r>
      <w:r w:rsidR="00E722F6">
        <w:rPr>
          <w:rFonts w:ascii="Arial" w:hAnsi="Arial" w:cs="Arial"/>
          <w:bCs/>
          <w:sz w:val="20"/>
          <w:szCs w:val="20"/>
        </w:rPr>
        <w:t>.-</w:t>
      </w:r>
    </w:p>
    <w:p w:rsidR="001E528A" w:rsidRPr="001856D3" w:rsidRDefault="001E528A" w:rsidP="00D15EAD">
      <w:pPr>
        <w:spacing w:before="60" w:after="0" w:line="240" w:lineRule="auto"/>
        <w:ind w:left="1985" w:hanging="567"/>
        <w:jc w:val="both"/>
        <w:rPr>
          <w:rFonts w:ascii="Arial" w:hAnsi="Arial" w:cs="Arial"/>
          <w:sz w:val="20"/>
          <w:szCs w:val="20"/>
        </w:rPr>
      </w:pPr>
      <w:r w:rsidRPr="001856D3">
        <w:rPr>
          <w:rFonts w:ascii="Arial" w:hAnsi="Arial" w:cs="Arial"/>
          <w:b/>
          <w:sz w:val="20"/>
          <w:szCs w:val="20"/>
        </w:rPr>
        <w:t>E</w:t>
      </w:r>
      <w:r w:rsidR="00E722F6">
        <w:rPr>
          <w:rFonts w:ascii="Arial" w:hAnsi="Arial" w:cs="Arial"/>
          <w:sz w:val="20"/>
          <w:szCs w:val="20"/>
        </w:rPr>
        <w:t>.</w:t>
      </w:r>
      <w:r w:rsidRPr="001856D3">
        <w:rPr>
          <w:rFonts w:ascii="Arial" w:hAnsi="Arial" w:cs="Arial"/>
          <w:sz w:val="20"/>
          <w:szCs w:val="20"/>
        </w:rPr>
        <w:tab/>
      </w:r>
      <w:r w:rsidRPr="001856D3">
        <w:rPr>
          <w:rFonts w:ascii="Arial" w:hAnsi="Arial" w:cs="Arial"/>
          <w:b/>
          <w:sz w:val="20"/>
          <w:szCs w:val="20"/>
        </w:rPr>
        <w:t>Financiamiento</w:t>
      </w:r>
      <w:r w:rsidR="00E722F6">
        <w:rPr>
          <w:rFonts w:ascii="Arial" w:hAnsi="Arial" w:cs="Arial"/>
          <w:b/>
          <w:sz w:val="20"/>
          <w:szCs w:val="20"/>
        </w:rPr>
        <w:t xml:space="preserve">.  </w:t>
      </w:r>
      <w:r w:rsidRPr="001856D3">
        <w:rPr>
          <w:rFonts w:ascii="Arial" w:hAnsi="Arial" w:cs="Arial"/>
          <w:sz w:val="20"/>
          <w:szCs w:val="20"/>
        </w:rPr>
        <w:t>Se describen las fuentes de financiamiento del proyecto (recursos propios, prestamos, otros). De considerarse la opción de financiamiento externo, preparar servicio de la deuda (tabla de amortización).</w:t>
      </w:r>
      <w:r w:rsidR="00E722F6">
        <w:rPr>
          <w:rFonts w:ascii="Arial" w:hAnsi="Arial" w:cs="Arial"/>
          <w:sz w:val="20"/>
          <w:szCs w:val="20"/>
        </w:rPr>
        <w:t>-</w:t>
      </w:r>
    </w:p>
    <w:p w:rsidR="001E528A" w:rsidRPr="001856D3" w:rsidRDefault="00E722F6" w:rsidP="00D15EAD">
      <w:pPr>
        <w:spacing w:before="60" w:after="0" w:line="240" w:lineRule="auto"/>
        <w:ind w:left="1985" w:hanging="567"/>
        <w:jc w:val="both"/>
        <w:rPr>
          <w:rFonts w:ascii="Arial" w:hAnsi="Arial" w:cs="Arial"/>
          <w:sz w:val="20"/>
          <w:szCs w:val="20"/>
        </w:rPr>
      </w:pPr>
      <w:r>
        <w:rPr>
          <w:rFonts w:ascii="Arial" w:hAnsi="Arial" w:cs="Arial"/>
          <w:b/>
          <w:sz w:val="20"/>
          <w:szCs w:val="20"/>
        </w:rPr>
        <w:t>F.</w:t>
      </w:r>
      <w:r w:rsidR="001E528A" w:rsidRPr="001856D3">
        <w:rPr>
          <w:rFonts w:ascii="Arial" w:hAnsi="Arial" w:cs="Arial"/>
          <w:b/>
          <w:sz w:val="20"/>
          <w:szCs w:val="20"/>
        </w:rPr>
        <w:t xml:space="preserve"> </w:t>
      </w:r>
      <w:r w:rsidR="001E528A" w:rsidRPr="001856D3">
        <w:rPr>
          <w:rFonts w:ascii="Arial" w:hAnsi="Arial" w:cs="Arial"/>
          <w:b/>
          <w:sz w:val="20"/>
          <w:szCs w:val="20"/>
        </w:rPr>
        <w:tab/>
        <w:t>Evaluación económica</w:t>
      </w:r>
      <w:r>
        <w:rPr>
          <w:rFonts w:ascii="Arial" w:hAnsi="Arial" w:cs="Arial"/>
          <w:b/>
          <w:sz w:val="20"/>
          <w:szCs w:val="20"/>
        </w:rPr>
        <w:t xml:space="preserve">.  </w:t>
      </w:r>
      <w:r w:rsidR="001E528A" w:rsidRPr="001856D3">
        <w:rPr>
          <w:rFonts w:ascii="Arial" w:hAnsi="Arial" w:cs="Arial"/>
          <w:sz w:val="20"/>
          <w:szCs w:val="20"/>
        </w:rPr>
        <w:t>Se  deberá realizar un análisis de los criterios de evaluación financiera para determinar la rentabilidad sobre la base de:</w:t>
      </w:r>
    </w:p>
    <w:p w:rsidR="001E528A" w:rsidRPr="001856D3" w:rsidRDefault="001E528A" w:rsidP="00D15EAD">
      <w:pPr>
        <w:numPr>
          <w:ilvl w:val="0"/>
          <w:numId w:val="18"/>
        </w:numPr>
        <w:tabs>
          <w:tab w:val="clear" w:pos="900"/>
          <w:tab w:val="num" w:pos="2552"/>
        </w:tabs>
        <w:spacing w:before="60" w:after="0" w:line="240" w:lineRule="auto"/>
        <w:ind w:left="2552" w:hanging="567"/>
        <w:jc w:val="both"/>
        <w:rPr>
          <w:rFonts w:ascii="Arial" w:hAnsi="Arial" w:cs="Arial"/>
          <w:sz w:val="20"/>
          <w:szCs w:val="20"/>
        </w:rPr>
      </w:pPr>
      <w:r w:rsidRPr="001856D3">
        <w:rPr>
          <w:rFonts w:ascii="Arial" w:hAnsi="Arial" w:cs="Arial"/>
          <w:sz w:val="20"/>
          <w:szCs w:val="20"/>
        </w:rPr>
        <w:t xml:space="preserve">Valor actual neto </w:t>
      </w:r>
      <w:r w:rsidRPr="00E722F6">
        <w:rPr>
          <w:rFonts w:ascii="Arial" w:hAnsi="Arial" w:cs="Arial"/>
          <w:b/>
          <w:sz w:val="20"/>
          <w:szCs w:val="20"/>
        </w:rPr>
        <w:t>(VAN)</w:t>
      </w:r>
      <w:r w:rsidR="00E722F6" w:rsidRPr="00E722F6">
        <w:rPr>
          <w:rFonts w:ascii="Arial" w:hAnsi="Arial" w:cs="Arial"/>
          <w:b/>
          <w:sz w:val="20"/>
          <w:szCs w:val="20"/>
        </w:rPr>
        <w:t>.-</w:t>
      </w:r>
    </w:p>
    <w:p w:rsidR="001E528A" w:rsidRPr="001856D3" w:rsidRDefault="001E528A" w:rsidP="00D15EAD">
      <w:pPr>
        <w:numPr>
          <w:ilvl w:val="0"/>
          <w:numId w:val="18"/>
        </w:numPr>
        <w:tabs>
          <w:tab w:val="clear" w:pos="900"/>
          <w:tab w:val="num" w:pos="2552"/>
        </w:tabs>
        <w:spacing w:before="60" w:after="0" w:line="240" w:lineRule="auto"/>
        <w:ind w:left="2552" w:hanging="567"/>
        <w:jc w:val="both"/>
        <w:rPr>
          <w:rFonts w:ascii="Arial" w:hAnsi="Arial" w:cs="Arial"/>
          <w:sz w:val="20"/>
          <w:szCs w:val="20"/>
        </w:rPr>
      </w:pPr>
      <w:r w:rsidRPr="001856D3">
        <w:rPr>
          <w:rFonts w:ascii="Arial" w:hAnsi="Arial" w:cs="Arial"/>
          <w:sz w:val="20"/>
          <w:szCs w:val="20"/>
        </w:rPr>
        <w:t xml:space="preserve">Tasa Interna de retorno </w:t>
      </w:r>
      <w:r w:rsidRPr="00E722F6">
        <w:rPr>
          <w:rFonts w:ascii="Arial" w:hAnsi="Arial" w:cs="Arial"/>
          <w:b/>
          <w:sz w:val="20"/>
          <w:szCs w:val="20"/>
        </w:rPr>
        <w:t>(TIR)</w:t>
      </w:r>
      <w:r w:rsidR="00E722F6" w:rsidRPr="00E722F6">
        <w:rPr>
          <w:rFonts w:ascii="Arial" w:hAnsi="Arial" w:cs="Arial"/>
          <w:b/>
          <w:sz w:val="20"/>
          <w:szCs w:val="20"/>
        </w:rPr>
        <w:t>.-</w:t>
      </w:r>
    </w:p>
    <w:p w:rsidR="001E528A" w:rsidRPr="001856D3" w:rsidRDefault="001E528A" w:rsidP="00D15EAD">
      <w:pPr>
        <w:numPr>
          <w:ilvl w:val="0"/>
          <w:numId w:val="18"/>
        </w:numPr>
        <w:tabs>
          <w:tab w:val="clear" w:pos="900"/>
          <w:tab w:val="num" w:pos="2552"/>
        </w:tabs>
        <w:spacing w:before="60" w:after="0" w:line="240" w:lineRule="auto"/>
        <w:ind w:left="2552" w:hanging="567"/>
        <w:jc w:val="both"/>
        <w:rPr>
          <w:rFonts w:ascii="Arial" w:hAnsi="Arial" w:cs="Arial"/>
          <w:sz w:val="20"/>
          <w:szCs w:val="20"/>
        </w:rPr>
      </w:pPr>
      <w:r w:rsidRPr="001856D3">
        <w:rPr>
          <w:rFonts w:ascii="Arial" w:hAnsi="Arial" w:cs="Arial"/>
          <w:sz w:val="20"/>
          <w:szCs w:val="20"/>
        </w:rPr>
        <w:t>Relación Costo Beneficio</w:t>
      </w:r>
      <w:r w:rsidR="00E722F6">
        <w:rPr>
          <w:rFonts w:ascii="Arial" w:hAnsi="Arial" w:cs="Arial"/>
          <w:sz w:val="20"/>
          <w:szCs w:val="20"/>
        </w:rPr>
        <w:t>.-</w:t>
      </w:r>
    </w:p>
    <w:p w:rsidR="001E528A" w:rsidRPr="001856D3" w:rsidRDefault="001E528A" w:rsidP="00D15EAD">
      <w:pPr>
        <w:numPr>
          <w:ilvl w:val="0"/>
          <w:numId w:val="18"/>
        </w:numPr>
        <w:tabs>
          <w:tab w:val="clear" w:pos="900"/>
          <w:tab w:val="num" w:pos="2552"/>
        </w:tabs>
        <w:spacing w:before="60" w:after="0" w:line="240" w:lineRule="auto"/>
        <w:ind w:left="2552" w:hanging="567"/>
        <w:jc w:val="both"/>
        <w:rPr>
          <w:rFonts w:ascii="Arial" w:hAnsi="Arial" w:cs="Arial"/>
          <w:sz w:val="20"/>
          <w:szCs w:val="20"/>
        </w:rPr>
      </w:pPr>
      <w:r w:rsidRPr="001856D3">
        <w:rPr>
          <w:rFonts w:ascii="Arial" w:hAnsi="Arial" w:cs="Arial"/>
          <w:sz w:val="20"/>
          <w:szCs w:val="20"/>
        </w:rPr>
        <w:t>Punto de equilibrio</w:t>
      </w:r>
      <w:r w:rsidR="00E722F6">
        <w:rPr>
          <w:rFonts w:ascii="Arial" w:hAnsi="Arial" w:cs="Arial"/>
          <w:sz w:val="20"/>
          <w:szCs w:val="20"/>
        </w:rPr>
        <w:t>.-</w:t>
      </w:r>
    </w:p>
    <w:p w:rsidR="001E528A" w:rsidRPr="001856D3" w:rsidRDefault="001E528A" w:rsidP="00D15EAD">
      <w:pPr>
        <w:numPr>
          <w:ilvl w:val="0"/>
          <w:numId w:val="18"/>
        </w:numPr>
        <w:tabs>
          <w:tab w:val="clear" w:pos="900"/>
          <w:tab w:val="num" w:pos="2552"/>
        </w:tabs>
        <w:spacing w:before="60" w:after="0" w:line="240" w:lineRule="auto"/>
        <w:ind w:left="2552" w:hanging="567"/>
        <w:jc w:val="both"/>
        <w:rPr>
          <w:rFonts w:ascii="Arial" w:hAnsi="Arial" w:cs="Arial"/>
          <w:sz w:val="20"/>
          <w:szCs w:val="20"/>
        </w:rPr>
      </w:pPr>
      <w:r w:rsidRPr="001856D3">
        <w:rPr>
          <w:rFonts w:ascii="Arial" w:hAnsi="Arial" w:cs="Arial"/>
          <w:sz w:val="20"/>
          <w:szCs w:val="20"/>
        </w:rPr>
        <w:t>Análisis de Sensibilidad</w:t>
      </w:r>
      <w:r w:rsidR="00E722F6">
        <w:rPr>
          <w:rFonts w:ascii="Arial" w:hAnsi="Arial" w:cs="Arial"/>
          <w:sz w:val="20"/>
          <w:szCs w:val="20"/>
        </w:rPr>
        <w:t>.-</w:t>
      </w:r>
    </w:p>
    <w:p w:rsidR="001E528A" w:rsidRPr="001856D3" w:rsidRDefault="001E528A" w:rsidP="00D15EAD">
      <w:pPr>
        <w:spacing w:before="60" w:after="0" w:line="240" w:lineRule="auto"/>
        <w:ind w:left="1418"/>
        <w:jc w:val="both"/>
        <w:rPr>
          <w:rFonts w:ascii="Arial" w:hAnsi="Arial" w:cs="Arial"/>
          <w:sz w:val="20"/>
          <w:szCs w:val="20"/>
        </w:rPr>
      </w:pPr>
      <w:r w:rsidRPr="001856D3">
        <w:rPr>
          <w:rFonts w:ascii="Arial" w:hAnsi="Arial" w:cs="Arial"/>
          <w:b/>
          <w:sz w:val="20"/>
          <w:szCs w:val="20"/>
        </w:rPr>
        <w:t>CONCLUSIÓN</w:t>
      </w:r>
      <w:r w:rsidR="00813D5C">
        <w:rPr>
          <w:rFonts w:ascii="Arial" w:hAnsi="Arial" w:cs="Arial"/>
          <w:b/>
          <w:sz w:val="20"/>
          <w:szCs w:val="20"/>
        </w:rPr>
        <w:t xml:space="preserve">.  </w:t>
      </w:r>
      <w:r w:rsidRPr="001856D3">
        <w:rPr>
          <w:rFonts w:ascii="Arial" w:hAnsi="Arial" w:cs="Arial"/>
          <w:sz w:val="20"/>
          <w:szCs w:val="20"/>
        </w:rPr>
        <w:t>Es importante incorporar al documento las consideraciones finales que permitan conocer las debilidades y fortalezas del estudio realizado demostrando la viabilidad del proyecto presentado.</w:t>
      </w:r>
      <w:r w:rsidR="00813D5C">
        <w:rPr>
          <w:rFonts w:ascii="Arial" w:hAnsi="Arial" w:cs="Arial"/>
          <w:sz w:val="20"/>
          <w:szCs w:val="20"/>
        </w:rPr>
        <w:t>-</w:t>
      </w:r>
      <w:r w:rsidRPr="001856D3">
        <w:rPr>
          <w:rFonts w:ascii="Arial" w:hAnsi="Arial" w:cs="Arial"/>
          <w:sz w:val="20"/>
          <w:szCs w:val="20"/>
        </w:rPr>
        <w:t xml:space="preserve"> </w:t>
      </w:r>
    </w:p>
    <w:p w:rsidR="001E528A" w:rsidRDefault="001E528A" w:rsidP="001E528A">
      <w:pPr>
        <w:spacing w:before="120" w:after="120" w:line="240" w:lineRule="auto"/>
        <w:jc w:val="both"/>
        <w:rPr>
          <w:rFonts w:ascii="Arial" w:hAnsi="Arial" w:cs="Arial"/>
        </w:rPr>
      </w:pPr>
    </w:p>
    <w:p w:rsidR="001E528A" w:rsidRPr="00EF2A66" w:rsidRDefault="00D15EAD" w:rsidP="00D15EAD">
      <w:pPr>
        <w:ind w:firstLine="1418"/>
        <w:jc w:val="center"/>
        <w:rPr>
          <w:b/>
          <w:sz w:val="36"/>
          <w:szCs w:val="36"/>
        </w:rPr>
      </w:pPr>
      <w:r>
        <w:rPr>
          <w:b/>
          <w:sz w:val="36"/>
          <w:szCs w:val="36"/>
        </w:rPr>
        <w:t>*</w:t>
      </w:r>
      <w:r w:rsidR="00EF2A66" w:rsidRPr="00EF2A66">
        <w:rPr>
          <w:b/>
          <w:sz w:val="36"/>
          <w:szCs w:val="36"/>
        </w:rPr>
        <w:t>****</w:t>
      </w:r>
      <w:bookmarkStart w:id="0" w:name="_GoBack"/>
      <w:bookmarkEnd w:id="0"/>
    </w:p>
    <w:sectPr w:rsidR="001E528A" w:rsidRPr="00EF2A66" w:rsidSect="00813D5C">
      <w:headerReference w:type="default" r:id="rId8"/>
      <w:footerReference w:type="default" r:id="rId9"/>
      <w:pgSz w:w="12240" w:h="15840" w:code="1"/>
      <w:pgMar w:top="1134" w:right="1701" w:bottom="1134" w:left="1701" w:header="851" w:footer="4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0A" w:rsidRDefault="00A8490A" w:rsidP="001E528A">
      <w:pPr>
        <w:spacing w:after="0" w:line="240" w:lineRule="auto"/>
      </w:pPr>
      <w:r>
        <w:separator/>
      </w:r>
    </w:p>
  </w:endnote>
  <w:endnote w:type="continuationSeparator" w:id="0">
    <w:p w:rsidR="00A8490A" w:rsidRDefault="00A8490A" w:rsidP="001E5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33" w:rsidRPr="00367D27" w:rsidRDefault="009C4833" w:rsidP="001E528A">
    <w:pPr>
      <w:pBdr>
        <w:top w:val="single" w:sz="4" w:space="1" w:color="auto"/>
      </w:pBdr>
      <w:tabs>
        <w:tab w:val="left" w:pos="1701"/>
      </w:tabs>
      <w:spacing w:after="0" w:line="240" w:lineRule="auto"/>
      <w:rPr>
        <w:rFonts w:ascii="Times New Roman" w:hAnsi="Times New Roman"/>
        <w:b/>
        <w:sz w:val="16"/>
        <w:szCs w:val="16"/>
      </w:rPr>
    </w:pPr>
    <w:r>
      <w:rPr>
        <w:rFonts w:ascii="Times New Roman" w:hAnsi="Times New Roman"/>
        <w:b/>
        <w:sz w:val="16"/>
        <w:szCs w:val="16"/>
      </w:rPr>
      <w:t>PRIMERA</w:t>
    </w:r>
    <w:r w:rsidRPr="00367D27">
      <w:rPr>
        <w:rFonts w:ascii="Times New Roman" w:hAnsi="Times New Roman"/>
        <w:b/>
        <w:sz w:val="16"/>
        <w:szCs w:val="16"/>
      </w:rPr>
      <w:t xml:space="preserve">  EDICION    R00</w:t>
    </w:r>
    <w:r w:rsidRPr="00367D27">
      <w:rPr>
        <w:rFonts w:ascii="Times New Roman" w:hAnsi="Times New Roman"/>
        <w:b/>
        <w:sz w:val="16"/>
        <w:szCs w:val="16"/>
      </w:rPr>
      <w:tab/>
    </w:r>
    <w:r w:rsidRPr="00367D27">
      <w:rPr>
        <w:rFonts w:ascii="Times New Roman" w:hAnsi="Times New Roman"/>
        <w:b/>
        <w:sz w:val="16"/>
        <w:szCs w:val="16"/>
      </w:rPr>
      <w:tab/>
    </w:r>
    <w:r w:rsidRPr="00367D27">
      <w:rPr>
        <w:rFonts w:ascii="Times New Roman" w:hAnsi="Times New Roman"/>
        <w:b/>
        <w:sz w:val="16"/>
        <w:szCs w:val="16"/>
      </w:rPr>
      <w:tab/>
      <w:t xml:space="preserve">         </w:t>
    </w:r>
    <w:r>
      <w:rPr>
        <w:rFonts w:ascii="Times New Roman" w:hAnsi="Times New Roman"/>
        <w:b/>
        <w:sz w:val="16"/>
        <w:szCs w:val="16"/>
      </w:rPr>
      <w:t xml:space="preserve">    </w:t>
    </w:r>
    <w:r w:rsidRPr="00367D27">
      <w:rPr>
        <w:rFonts w:ascii="Times New Roman" w:hAnsi="Times New Roman"/>
        <w:b/>
        <w:sz w:val="16"/>
        <w:szCs w:val="16"/>
      </w:rPr>
      <w:t xml:space="preserve"> </w:t>
    </w:r>
    <w:r>
      <w:rPr>
        <w:rFonts w:ascii="Times New Roman" w:hAnsi="Times New Roman"/>
        <w:b/>
        <w:sz w:val="16"/>
        <w:szCs w:val="16"/>
      </w:rPr>
      <w:t>Apéndice “B”</w:t>
    </w:r>
    <w:r w:rsidRPr="00367D27">
      <w:rPr>
        <w:rFonts w:ascii="Times New Roman" w:hAnsi="Times New Roman"/>
        <w:b/>
        <w:sz w:val="16"/>
        <w:szCs w:val="16"/>
      </w:rPr>
      <w:t xml:space="preserve">                      </w:t>
    </w:r>
    <w:r>
      <w:rPr>
        <w:rFonts w:ascii="Times New Roman" w:hAnsi="Times New Roman"/>
        <w:b/>
        <w:sz w:val="16"/>
        <w:szCs w:val="16"/>
      </w:rPr>
      <w:t xml:space="preserve">            </w:t>
    </w:r>
    <w:r>
      <w:rPr>
        <w:rFonts w:ascii="Times New Roman" w:hAnsi="Times New Roman"/>
        <w:b/>
        <w:sz w:val="16"/>
        <w:szCs w:val="16"/>
      </w:rPr>
      <w:tab/>
    </w:r>
    <w:r>
      <w:rPr>
        <w:rFonts w:ascii="Times New Roman" w:hAnsi="Times New Roman"/>
        <w:b/>
        <w:sz w:val="16"/>
        <w:szCs w:val="16"/>
      </w:rPr>
      <w:tab/>
      <w:t xml:space="preserve">              </w:t>
    </w:r>
    <w:r w:rsidRPr="00367D27">
      <w:rPr>
        <w:rFonts w:ascii="Times New Roman" w:hAnsi="Times New Roman"/>
        <w:b/>
        <w:sz w:val="16"/>
        <w:szCs w:val="16"/>
      </w:rPr>
      <w:t xml:space="preserve"> </w:t>
    </w:r>
    <w:r w:rsidR="00E97AF9" w:rsidRPr="00367D27">
      <w:rPr>
        <w:rStyle w:val="Nmerodepgina"/>
        <w:rFonts w:ascii="Times New Roman" w:hAnsi="Times New Roman"/>
        <w:b/>
        <w:sz w:val="16"/>
        <w:szCs w:val="16"/>
      </w:rPr>
      <w:fldChar w:fldCharType="begin"/>
    </w:r>
    <w:r w:rsidRPr="00367D27">
      <w:rPr>
        <w:rStyle w:val="Nmerodepgina"/>
        <w:rFonts w:ascii="Times New Roman" w:hAnsi="Times New Roman"/>
        <w:b/>
        <w:sz w:val="16"/>
        <w:szCs w:val="16"/>
      </w:rPr>
      <w:instrText xml:space="preserve"> PAGE </w:instrText>
    </w:r>
    <w:r w:rsidR="00E97AF9" w:rsidRPr="00367D27">
      <w:rPr>
        <w:rStyle w:val="Nmerodepgina"/>
        <w:rFonts w:ascii="Times New Roman" w:hAnsi="Times New Roman"/>
        <w:b/>
        <w:sz w:val="16"/>
        <w:szCs w:val="16"/>
      </w:rPr>
      <w:fldChar w:fldCharType="separate"/>
    </w:r>
    <w:r w:rsidR="00627155">
      <w:rPr>
        <w:rStyle w:val="Nmerodepgina"/>
        <w:rFonts w:ascii="Times New Roman" w:hAnsi="Times New Roman"/>
        <w:b/>
        <w:noProof/>
        <w:sz w:val="16"/>
        <w:szCs w:val="16"/>
      </w:rPr>
      <w:t>3</w:t>
    </w:r>
    <w:r w:rsidR="00E97AF9" w:rsidRPr="00367D27">
      <w:rPr>
        <w:rStyle w:val="Nmerodepgina"/>
        <w:rFonts w:ascii="Times New Roman" w:hAnsi="Times New Roman"/>
        <w:b/>
        <w:sz w:val="16"/>
        <w:szCs w:val="16"/>
      </w:rPr>
      <w:fldChar w:fldCharType="end"/>
    </w:r>
    <w:r w:rsidRPr="00367D27">
      <w:rPr>
        <w:rStyle w:val="Nmerodepgina"/>
        <w:rFonts w:ascii="Times New Roman" w:hAnsi="Times New Roman"/>
        <w:b/>
        <w:sz w:val="16"/>
        <w:szCs w:val="16"/>
      </w:rPr>
      <w:t xml:space="preserve"> </w:t>
    </w:r>
    <w:r w:rsidRPr="00367D27">
      <w:rPr>
        <w:rFonts w:ascii="Times New Roman" w:hAnsi="Times New Roman"/>
        <w:b/>
        <w:sz w:val="16"/>
        <w:szCs w:val="16"/>
      </w:rPr>
      <w:t xml:space="preserve">/ </w:t>
    </w:r>
    <w:r w:rsidR="00E97AF9" w:rsidRPr="00367D27">
      <w:rPr>
        <w:rFonts w:ascii="Times New Roman" w:hAnsi="Times New Roman"/>
        <w:b/>
        <w:sz w:val="16"/>
        <w:szCs w:val="16"/>
      </w:rPr>
      <w:fldChar w:fldCharType="begin"/>
    </w:r>
    <w:r w:rsidRPr="00367D27">
      <w:rPr>
        <w:rFonts w:ascii="Times New Roman" w:hAnsi="Times New Roman"/>
        <w:b/>
        <w:sz w:val="16"/>
        <w:szCs w:val="16"/>
      </w:rPr>
      <w:instrText xml:space="preserve"> NUMPAGES </w:instrText>
    </w:r>
    <w:r w:rsidR="00E97AF9" w:rsidRPr="00367D27">
      <w:rPr>
        <w:rFonts w:ascii="Times New Roman" w:hAnsi="Times New Roman"/>
        <w:b/>
        <w:sz w:val="16"/>
        <w:szCs w:val="16"/>
      </w:rPr>
      <w:fldChar w:fldCharType="separate"/>
    </w:r>
    <w:r w:rsidR="00627155">
      <w:rPr>
        <w:rFonts w:ascii="Times New Roman" w:hAnsi="Times New Roman"/>
        <w:b/>
        <w:noProof/>
        <w:sz w:val="16"/>
        <w:szCs w:val="16"/>
      </w:rPr>
      <w:t>3</w:t>
    </w:r>
    <w:r w:rsidR="00E97AF9" w:rsidRPr="00367D27">
      <w:rPr>
        <w:rFonts w:ascii="Times New Roman" w:hAnsi="Times New Roman"/>
        <w:b/>
        <w:sz w:val="16"/>
        <w:szCs w:val="16"/>
      </w:rPr>
      <w:fldChar w:fldCharType="end"/>
    </w:r>
    <w:r w:rsidRPr="00367D27">
      <w:rPr>
        <w:rFonts w:ascii="Times New Roman" w:hAnsi="Times New Roman"/>
        <w:b/>
        <w:sz w:val="16"/>
        <w:szCs w:val="16"/>
      </w:rPr>
      <w:t xml:space="preserve">           </w:t>
    </w:r>
  </w:p>
  <w:p w:rsidR="009C4833" w:rsidRPr="00367D27" w:rsidRDefault="009C4833" w:rsidP="001E528A">
    <w:pPr>
      <w:tabs>
        <w:tab w:val="left" w:pos="1701"/>
      </w:tabs>
      <w:spacing w:after="0" w:line="240" w:lineRule="auto"/>
      <w:rPr>
        <w:rFonts w:ascii="Times New Roman" w:hAnsi="Times New Roman"/>
        <w:b/>
        <w:sz w:val="16"/>
        <w:szCs w:val="16"/>
      </w:rPr>
    </w:pPr>
    <w:r w:rsidRPr="00367D27">
      <w:rPr>
        <w:rFonts w:ascii="Times New Roman" w:hAnsi="Times New Roman"/>
        <w:b/>
        <w:sz w:val="16"/>
        <w:szCs w:val="16"/>
      </w:rPr>
      <w:t xml:space="preserve">XX/XX/201X              </w:t>
    </w:r>
    <w:r>
      <w:rPr>
        <w:rFonts w:ascii="Times New Roman" w:hAnsi="Times New Roman"/>
        <w:b/>
        <w:sz w:val="16"/>
        <w:szCs w:val="16"/>
      </w:rPr>
      <w:tab/>
    </w:r>
    <w:r w:rsidRPr="00367D27">
      <w:rPr>
        <w:rFonts w:ascii="Times New Roman" w:hAnsi="Times New Roman"/>
        <w:b/>
        <w:sz w:val="16"/>
        <w:szCs w:val="16"/>
      </w:rPr>
      <w:t xml:space="preserve">RESOLUCION DINAC N° XXXX /20XX </w:t>
    </w:r>
  </w:p>
  <w:p w:rsidR="009C4833" w:rsidRDefault="009C48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0A" w:rsidRDefault="00A8490A" w:rsidP="001E528A">
      <w:pPr>
        <w:spacing w:after="0" w:line="240" w:lineRule="auto"/>
      </w:pPr>
      <w:r>
        <w:separator/>
      </w:r>
    </w:p>
  </w:footnote>
  <w:footnote w:type="continuationSeparator" w:id="0">
    <w:p w:rsidR="00A8490A" w:rsidRDefault="00A8490A" w:rsidP="001E5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33" w:rsidRDefault="009C4833" w:rsidP="001E528A">
    <w:pPr>
      <w:pBdr>
        <w:bottom w:val="single" w:sz="4" w:space="1" w:color="auto"/>
      </w:pBdr>
      <w:spacing w:after="0" w:line="200" w:lineRule="exact"/>
      <w:jc w:val="right"/>
    </w:pPr>
    <w:r w:rsidRPr="007F6BB9">
      <w:rPr>
        <w:rFonts w:ascii="Times New Roman" w:hAnsi="Times New Roman"/>
        <w:b/>
        <w:bCs/>
        <w:spacing w:val="-1"/>
        <w:sz w:val="16"/>
        <w:szCs w:val="16"/>
        <w:lang w:val="es-MX"/>
      </w:rPr>
      <w:t>R</w:t>
    </w:r>
    <w:r w:rsidRPr="007F6BB9">
      <w:rPr>
        <w:rFonts w:ascii="Times New Roman" w:hAnsi="Times New Roman"/>
        <w:b/>
        <w:bCs/>
        <w:sz w:val="16"/>
        <w:szCs w:val="16"/>
        <w:lang w:val="es-MX"/>
      </w:rPr>
      <w:t>e</w:t>
    </w:r>
    <w:r w:rsidRPr="007F6BB9">
      <w:rPr>
        <w:rFonts w:ascii="Times New Roman" w:hAnsi="Times New Roman"/>
        <w:b/>
        <w:bCs/>
        <w:spacing w:val="-1"/>
        <w:sz w:val="16"/>
        <w:szCs w:val="16"/>
        <w:lang w:val="es-MX"/>
      </w:rPr>
      <w:t>g</w:t>
    </w:r>
    <w:r w:rsidRPr="007F6BB9">
      <w:rPr>
        <w:rFonts w:ascii="Times New Roman" w:hAnsi="Times New Roman"/>
        <w:b/>
        <w:bCs/>
        <w:spacing w:val="1"/>
        <w:sz w:val="16"/>
        <w:szCs w:val="16"/>
        <w:lang w:val="es-MX"/>
      </w:rPr>
      <w:t>la</w:t>
    </w:r>
    <w:r w:rsidRPr="007F6BB9">
      <w:rPr>
        <w:rFonts w:ascii="Times New Roman" w:hAnsi="Times New Roman"/>
        <w:b/>
        <w:bCs/>
        <w:spacing w:val="-4"/>
        <w:sz w:val="16"/>
        <w:szCs w:val="16"/>
        <w:lang w:val="es-MX"/>
      </w:rPr>
      <w:t>m</w:t>
    </w:r>
    <w:r w:rsidRPr="007F6BB9">
      <w:rPr>
        <w:rFonts w:ascii="Times New Roman" w:hAnsi="Times New Roman"/>
        <w:b/>
        <w:bCs/>
        <w:sz w:val="16"/>
        <w:szCs w:val="16"/>
        <w:lang w:val="es-MX"/>
      </w:rPr>
      <w:t>e</w:t>
    </w:r>
    <w:r w:rsidRPr="007F6BB9">
      <w:rPr>
        <w:rFonts w:ascii="Times New Roman" w:hAnsi="Times New Roman"/>
        <w:b/>
        <w:bCs/>
        <w:spacing w:val="-1"/>
        <w:sz w:val="16"/>
        <w:szCs w:val="16"/>
        <w:lang w:val="es-MX"/>
      </w:rPr>
      <w:t>nt</w:t>
    </w:r>
    <w:r w:rsidRPr="007F6BB9">
      <w:rPr>
        <w:rFonts w:ascii="Times New Roman" w:hAnsi="Times New Roman"/>
        <w:b/>
        <w:bCs/>
        <w:spacing w:val="1"/>
        <w:sz w:val="16"/>
        <w:szCs w:val="16"/>
        <w:lang w:val="es-MX"/>
      </w:rPr>
      <w:t>o</w:t>
    </w:r>
    <w:r>
      <w:rPr>
        <w:rFonts w:ascii="Times New Roman" w:hAnsi="Times New Roman"/>
        <w:b/>
        <w:bCs/>
        <w:sz w:val="16"/>
        <w:szCs w:val="16"/>
        <w:lang w:val="es-MX"/>
      </w:rPr>
      <w:t xml:space="preserve"> para la Evaluación de la Capacidad Jurídica y Económica Financiera  - </w:t>
    </w:r>
    <w:r w:rsidRPr="007F6BB9">
      <w:rPr>
        <w:rFonts w:ascii="Times New Roman" w:hAnsi="Times New Roman"/>
        <w:b/>
        <w:bCs/>
        <w:sz w:val="16"/>
        <w:szCs w:val="16"/>
        <w:lang w:val="es-MX"/>
      </w:rPr>
      <w:t xml:space="preserve"> D</w:t>
    </w:r>
    <w:r w:rsidRPr="007F6BB9">
      <w:rPr>
        <w:rFonts w:ascii="Times New Roman" w:hAnsi="Times New Roman"/>
        <w:b/>
        <w:bCs/>
        <w:spacing w:val="-1"/>
        <w:sz w:val="16"/>
        <w:szCs w:val="16"/>
        <w:lang w:val="es-MX"/>
      </w:rPr>
      <w:t>INA</w:t>
    </w:r>
    <w:r w:rsidRPr="007F6BB9">
      <w:rPr>
        <w:rFonts w:ascii="Times New Roman" w:hAnsi="Times New Roman"/>
        <w:b/>
        <w:bCs/>
        <w:sz w:val="16"/>
        <w:szCs w:val="16"/>
        <w:lang w:val="es-MX"/>
      </w:rPr>
      <w:t>C</w:t>
    </w:r>
    <w:r w:rsidRPr="007F6BB9">
      <w:rPr>
        <w:rFonts w:ascii="Times New Roman" w:hAnsi="Times New Roman"/>
        <w:b/>
        <w:bCs/>
        <w:spacing w:val="2"/>
        <w:sz w:val="16"/>
        <w:szCs w:val="16"/>
        <w:lang w:val="es-MX"/>
      </w:rPr>
      <w:t xml:space="preserve"> </w:t>
    </w:r>
    <w:r w:rsidRPr="007F6BB9">
      <w:rPr>
        <w:rFonts w:ascii="Times New Roman" w:hAnsi="Times New Roman"/>
        <w:b/>
        <w:bCs/>
        <w:spacing w:val="-1"/>
        <w:sz w:val="16"/>
        <w:szCs w:val="16"/>
        <w:lang w:val="es-MX"/>
      </w:rPr>
      <w:t>R</w:t>
    </w:r>
    <w:r>
      <w:rPr>
        <w:rFonts w:ascii="Times New Roman" w:hAnsi="Times New Roman"/>
        <w:b/>
        <w:bCs/>
        <w:sz w:val="16"/>
        <w:szCs w:val="16"/>
        <w:lang w:val="es-MX"/>
      </w:rPr>
      <w:t xml:space="preserve"> 601.-</w:t>
    </w:r>
  </w:p>
  <w:p w:rsidR="009C4833" w:rsidRDefault="009C48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78D"/>
    <w:multiLevelType w:val="hybridMultilevel"/>
    <w:tmpl w:val="44D654E6"/>
    <w:lvl w:ilvl="0" w:tplc="3C0A0011">
      <w:start w:val="1"/>
      <w:numFmt w:val="decimal"/>
      <w:lvlText w:val="%1)"/>
      <w:lvlJc w:val="left"/>
      <w:pPr>
        <w:ind w:left="2705" w:hanging="360"/>
      </w:pPr>
    </w:lvl>
    <w:lvl w:ilvl="1" w:tplc="3C0A0011">
      <w:start w:val="1"/>
      <w:numFmt w:val="decimal"/>
      <w:lvlText w:val="%2)"/>
      <w:lvlJc w:val="left"/>
      <w:pPr>
        <w:ind w:left="3425" w:hanging="360"/>
      </w:pPr>
    </w:lvl>
    <w:lvl w:ilvl="2" w:tplc="3C0A001B" w:tentative="1">
      <w:start w:val="1"/>
      <w:numFmt w:val="lowerRoman"/>
      <w:lvlText w:val="%3."/>
      <w:lvlJc w:val="right"/>
      <w:pPr>
        <w:ind w:left="4145" w:hanging="180"/>
      </w:pPr>
    </w:lvl>
    <w:lvl w:ilvl="3" w:tplc="3C0A000F" w:tentative="1">
      <w:start w:val="1"/>
      <w:numFmt w:val="decimal"/>
      <w:lvlText w:val="%4."/>
      <w:lvlJc w:val="left"/>
      <w:pPr>
        <w:ind w:left="4865" w:hanging="360"/>
      </w:pPr>
    </w:lvl>
    <w:lvl w:ilvl="4" w:tplc="3C0A0019" w:tentative="1">
      <w:start w:val="1"/>
      <w:numFmt w:val="lowerLetter"/>
      <w:lvlText w:val="%5."/>
      <w:lvlJc w:val="left"/>
      <w:pPr>
        <w:ind w:left="5585" w:hanging="360"/>
      </w:pPr>
    </w:lvl>
    <w:lvl w:ilvl="5" w:tplc="3C0A001B" w:tentative="1">
      <w:start w:val="1"/>
      <w:numFmt w:val="lowerRoman"/>
      <w:lvlText w:val="%6."/>
      <w:lvlJc w:val="right"/>
      <w:pPr>
        <w:ind w:left="6305" w:hanging="180"/>
      </w:pPr>
    </w:lvl>
    <w:lvl w:ilvl="6" w:tplc="3C0A000F" w:tentative="1">
      <w:start w:val="1"/>
      <w:numFmt w:val="decimal"/>
      <w:lvlText w:val="%7."/>
      <w:lvlJc w:val="left"/>
      <w:pPr>
        <w:ind w:left="7025" w:hanging="360"/>
      </w:pPr>
    </w:lvl>
    <w:lvl w:ilvl="7" w:tplc="3C0A0019" w:tentative="1">
      <w:start w:val="1"/>
      <w:numFmt w:val="lowerLetter"/>
      <w:lvlText w:val="%8."/>
      <w:lvlJc w:val="left"/>
      <w:pPr>
        <w:ind w:left="7745" w:hanging="360"/>
      </w:pPr>
    </w:lvl>
    <w:lvl w:ilvl="8" w:tplc="3C0A001B" w:tentative="1">
      <w:start w:val="1"/>
      <w:numFmt w:val="lowerRoman"/>
      <w:lvlText w:val="%9."/>
      <w:lvlJc w:val="right"/>
      <w:pPr>
        <w:ind w:left="8465" w:hanging="180"/>
      </w:pPr>
    </w:lvl>
  </w:abstractNum>
  <w:abstractNum w:abstractNumId="1">
    <w:nsid w:val="0FCC325A"/>
    <w:multiLevelType w:val="multilevel"/>
    <w:tmpl w:val="3B3E04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1B71D1"/>
    <w:multiLevelType w:val="hybridMultilevel"/>
    <w:tmpl w:val="5344C614"/>
    <w:lvl w:ilvl="0" w:tplc="3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6871A78"/>
    <w:multiLevelType w:val="hybridMultilevel"/>
    <w:tmpl w:val="2E18AE00"/>
    <w:lvl w:ilvl="0" w:tplc="3C0A0011">
      <w:start w:val="1"/>
      <w:numFmt w:val="decimal"/>
      <w:lvlText w:val="%1)"/>
      <w:lvlJc w:val="left"/>
      <w:pPr>
        <w:ind w:left="2138" w:hanging="360"/>
      </w:pPr>
    </w:lvl>
    <w:lvl w:ilvl="1" w:tplc="3C0A0019">
      <w:start w:val="1"/>
      <w:numFmt w:val="lowerLetter"/>
      <w:lvlText w:val="%2."/>
      <w:lvlJc w:val="left"/>
      <w:pPr>
        <w:ind w:left="2858" w:hanging="360"/>
      </w:pPr>
    </w:lvl>
    <w:lvl w:ilvl="2" w:tplc="3C0A001B" w:tentative="1">
      <w:start w:val="1"/>
      <w:numFmt w:val="lowerRoman"/>
      <w:lvlText w:val="%3."/>
      <w:lvlJc w:val="right"/>
      <w:pPr>
        <w:ind w:left="3578" w:hanging="180"/>
      </w:pPr>
    </w:lvl>
    <w:lvl w:ilvl="3" w:tplc="3C0A000F" w:tentative="1">
      <w:start w:val="1"/>
      <w:numFmt w:val="decimal"/>
      <w:lvlText w:val="%4."/>
      <w:lvlJc w:val="left"/>
      <w:pPr>
        <w:ind w:left="4298" w:hanging="360"/>
      </w:pPr>
    </w:lvl>
    <w:lvl w:ilvl="4" w:tplc="3C0A0019" w:tentative="1">
      <w:start w:val="1"/>
      <w:numFmt w:val="lowerLetter"/>
      <w:lvlText w:val="%5."/>
      <w:lvlJc w:val="left"/>
      <w:pPr>
        <w:ind w:left="5018" w:hanging="360"/>
      </w:pPr>
    </w:lvl>
    <w:lvl w:ilvl="5" w:tplc="3C0A001B" w:tentative="1">
      <w:start w:val="1"/>
      <w:numFmt w:val="lowerRoman"/>
      <w:lvlText w:val="%6."/>
      <w:lvlJc w:val="right"/>
      <w:pPr>
        <w:ind w:left="5738" w:hanging="180"/>
      </w:pPr>
    </w:lvl>
    <w:lvl w:ilvl="6" w:tplc="3C0A000F" w:tentative="1">
      <w:start w:val="1"/>
      <w:numFmt w:val="decimal"/>
      <w:lvlText w:val="%7."/>
      <w:lvlJc w:val="left"/>
      <w:pPr>
        <w:ind w:left="6458" w:hanging="360"/>
      </w:pPr>
    </w:lvl>
    <w:lvl w:ilvl="7" w:tplc="3C0A0019" w:tentative="1">
      <w:start w:val="1"/>
      <w:numFmt w:val="lowerLetter"/>
      <w:lvlText w:val="%8."/>
      <w:lvlJc w:val="left"/>
      <w:pPr>
        <w:ind w:left="7178" w:hanging="360"/>
      </w:pPr>
    </w:lvl>
    <w:lvl w:ilvl="8" w:tplc="3C0A001B" w:tentative="1">
      <w:start w:val="1"/>
      <w:numFmt w:val="lowerRoman"/>
      <w:lvlText w:val="%9."/>
      <w:lvlJc w:val="right"/>
      <w:pPr>
        <w:ind w:left="7898" w:hanging="180"/>
      </w:pPr>
    </w:lvl>
  </w:abstractNum>
  <w:abstractNum w:abstractNumId="4">
    <w:nsid w:val="3A9A74D2"/>
    <w:multiLevelType w:val="hybridMultilevel"/>
    <w:tmpl w:val="D1CAE37C"/>
    <w:lvl w:ilvl="0" w:tplc="3C0A0011">
      <w:start w:val="1"/>
      <w:numFmt w:val="decimal"/>
      <w:lvlText w:val="%1)"/>
      <w:lvlJc w:val="left"/>
      <w:pPr>
        <w:tabs>
          <w:tab w:val="num" w:pos="900"/>
        </w:tabs>
        <w:ind w:left="900" w:hanging="360"/>
      </w:pPr>
      <w:rPr>
        <w:rFont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
    <w:nsid w:val="3B5F5C40"/>
    <w:multiLevelType w:val="hybridMultilevel"/>
    <w:tmpl w:val="893A0EF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1510A4E"/>
    <w:multiLevelType w:val="hybridMultilevel"/>
    <w:tmpl w:val="68FE6356"/>
    <w:lvl w:ilvl="0" w:tplc="DCD21C42">
      <w:start w:val="1"/>
      <w:numFmt w:val="decimal"/>
      <w:lvlText w:val="%1."/>
      <w:lvlJc w:val="left"/>
      <w:pPr>
        <w:tabs>
          <w:tab w:val="num" w:pos="720"/>
        </w:tabs>
        <w:ind w:left="720" w:hanging="54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
    <w:nsid w:val="46781A79"/>
    <w:multiLevelType w:val="hybridMultilevel"/>
    <w:tmpl w:val="AD58A5FA"/>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8">
    <w:nsid w:val="47D212D3"/>
    <w:multiLevelType w:val="multilevel"/>
    <w:tmpl w:val="DEA607DA"/>
    <w:lvl w:ilvl="0">
      <w:start w:val="1"/>
      <w:numFmt w:val="bullet"/>
      <w:lvlText w:val=""/>
      <w:lvlJc w:val="left"/>
      <w:pPr>
        <w:tabs>
          <w:tab w:val="num" w:pos="1776"/>
        </w:tabs>
        <w:ind w:left="1776" w:hanging="360"/>
      </w:pPr>
      <w:rPr>
        <w:rFonts w:ascii="Symbol" w:hAnsi="Symbol" w:hint="default"/>
        <w:sz w:val="20"/>
      </w:rPr>
    </w:lvl>
    <w:lvl w:ilvl="1">
      <w:start w:val="1"/>
      <w:numFmt w:val="decimal"/>
      <w:lvlText w:val="%2."/>
      <w:lvlJc w:val="left"/>
      <w:pPr>
        <w:tabs>
          <w:tab w:val="num" w:pos="0"/>
        </w:tabs>
        <w:ind w:left="2496" w:hanging="360"/>
      </w:pPr>
      <w:rPr>
        <w:rFonts w:hint="default"/>
        <w:b w:val="0"/>
        <w:i w:val="0"/>
      </w:rPr>
    </w:lvl>
    <w:lvl w:ilvl="2">
      <w:start w:val="1"/>
      <w:numFmt w:val="upperLetter"/>
      <w:lvlText w:val="%3."/>
      <w:lvlJc w:val="left"/>
      <w:pPr>
        <w:tabs>
          <w:tab w:val="num" w:pos="0"/>
        </w:tabs>
        <w:ind w:left="3216" w:hanging="360"/>
      </w:pPr>
      <w:rPr>
        <w:rFonts w:hint="default"/>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9">
    <w:nsid w:val="5409153F"/>
    <w:multiLevelType w:val="multilevel"/>
    <w:tmpl w:val="6D12C96A"/>
    <w:lvl w:ilvl="0">
      <w:start w:val="1"/>
      <w:numFmt w:val="bullet"/>
      <w:lvlText w:val=""/>
      <w:lvlJc w:val="left"/>
      <w:pPr>
        <w:tabs>
          <w:tab w:val="num" w:pos="1776"/>
        </w:tabs>
        <w:ind w:left="1776" w:hanging="360"/>
      </w:pPr>
      <w:rPr>
        <w:rFonts w:ascii="Symbol" w:hAnsi="Symbol" w:hint="default"/>
        <w:sz w:val="20"/>
      </w:rPr>
    </w:lvl>
    <w:lvl w:ilvl="1">
      <w:start w:val="1"/>
      <w:numFmt w:val="decimal"/>
      <w:lvlText w:val="%2)"/>
      <w:lvlJc w:val="left"/>
      <w:pPr>
        <w:tabs>
          <w:tab w:val="num" w:pos="0"/>
        </w:tabs>
        <w:ind w:left="2496" w:hanging="360"/>
      </w:pPr>
      <w:rPr>
        <w:rFonts w:hint="default"/>
        <w:b w:val="0"/>
        <w:i w:val="0"/>
      </w:rPr>
    </w:lvl>
    <w:lvl w:ilvl="2">
      <w:start w:val="1"/>
      <w:numFmt w:val="upperLetter"/>
      <w:lvlText w:val="%3."/>
      <w:lvlJc w:val="left"/>
      <w:pPr>
        <w:tabs>
          <w:tab w:val="num" w:pos="0"/>
        </w:tabs>
        <w:ind w:left="3216" w:hanging="360"/>
      </w:pPr>
      <w:rPr>
        <w:rFonts w:hint="default"/>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10">
    <w:nsid w:val="579E09AB"/>
    <w:multiLevelType w:val="hybridMultilevel"/>
    <w:tmpl w:val="B56ECF02"/>
    <w:lvl w:ilvl="0" w:tplc="034847B6">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1">
    <w:nsid w:val="59E74B46"/>
    <w:multiLevelType w:val="hybridMultilevel"/>
    <w:tmpl w:val="63288E9A"/>
    <w:lvl w:ilvl="0" w:tplc="3C0A0011">
      <w:start w:val="1"/>
      <w:numFmt w:val="decimal"/>
      <w:lvlText w:val="%1)"/>
      <w:lvlJc w:val="left"/>
      <w:pPr>
        <w:ind w:left="2578" w:hanging="360"/>
      </w:pPr>
    </w:lvl>
    <w:lvl w:ilvl="1" w:tplc="35DCAA60">
      <w:start w:val="1"/>
      <w:numFmt w:val="decimal"/>
      <w:lvlText w:val="%2."/>
      <w:lvlJc w:val="left"/>
      <w:pPr>
        <w:ind w:left="3298" w:hanging="360"/>
      </w:pPr>
      <w:rPr>
        <w:rFonts w:hint="default"/>
        <w:b/>
      </w:rPr>
    </w:lvl>
    <w:lvl w:ilvl="2" w:tplc="3C0A001B" w:tentative="1">
      <w:start w:val="1"/>
      <w:numFmt w:val="lowerRoman"/>
      <w:lvlText w:val="%3."/>
      <w:lvlJc w:val="right"/>
      <w:pPr>
        <w:ind w:left="4018" w:hanging="180"/>
      </w:pPr>
    </w:lvl>
    <w:lvl w:ilvl="3" w:tplc="3C0A000F" w:tentative="1">
      <w:start w:val="1"/>
      <w:numFmt w:val="decimal"/>
      <w:lvlText w:val="%4."/>
      <w:lvlJc w:val="left"/>
      <w:pPr>
        <w:ind w:left="4738" w:hanging="360"/>
      </w:pPr>
    </w:lvl>
    <w:lvl w:ilvl="4" w:tplc="3C0A0019" w:tentative="1">
      <w:start w:val="1"/>
      <w:numFmt w:val="lowerLetter"/>
      <w:lvlText w:val="%5."/>
      <w:lvlJc w:val="left"/>
      <w:pPr>
        <w:ind w:left="5458" w:hanging="360"/>
      </w:pPr>
    </w:lvl>
    <w:lvl w:ilvl="5" w:tplc="3C0A001B" w:tentative="1">
      <w:start w:val="1"/>
      <w:numFmt w:val="lowerRoman"/>
      <w:lvlText w:val="%6."/>
      <w:lvlJc w:val="right"/>
      <w:pPr>
        <w:ind w:left="6178" w:hanging="180"/>
      </w:pPr>
    </w:lvl>
    <w:lvl w:ilvl="6" w:tplc="3C0A000F" w:tentative="1">
      <w:start w:val="1"/>
      <w:numFmt w:val="decimal"/>
      <w:lvlText w:val="%7."/>
      <w:lvlJc w:val="left"/>
      <w:pPr>
        <w:ind w:left="6898" w:hanging="360"/>
      </w:pPr>
    </w:lvl>
    <w:lvl w:ilvl="7" w:tplc="3C0A0019" w:tentative="1">
      <w:start w:val="1"/>
      <w:numFmt w:val="lowerLetter"/>
      <w:lvlText w:val="%8."/>
      <w:lvlJc w:val="left"/>
      <w:pPr>
        <w:ind w:left="7618" w:hanging="360"/>
      </w:pPr>
    </w:lvl>
    <w:lvl w:ilvl="8" w:tplc="3C0A001B" w:tentative="1">
      <w:start w:val="1"/>
      <w:numFmt w:val="lowerRoman"/>
      <w:lvlText w:val="%9."/>
      <w:lvlJc w:val="right"/>
      <w:pPr>
        <w:ind w:left="8338" w:hanging="180"/>
      </w:pPr>
    </w:lvl>
  </w:abstractNum>
  <w:abstractNum w:abstractNumId="12">
    <w:nsid w:val="5CE04E75"/>
    <w:multiLevelType w:val="multilevel"/>
    <w:tmpl w:val="27A65F8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5CFD162E"/>
    <w:multiLevelType w:val="multilevel"/>
    <w:tmpl w:val="0DE6ACE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F586427"/>
    <w:multiLevelType w:val="hybridMultilevel"/>
    <w:tmpl w:val="D36A35DE"/>
    <w:lvl w:ilvl="0" w:tplc="3C0A0011">
      <w:start w:val="1"/>
      <w:numFmt w:val="decimal"/>
      <w:lvlText w:val="%1)"/>
      <w:lvlJc w:val="left"/>
      <w:pPr>
        <w:ind w:left="2705" w:hanging="360"/>
      </w:pPr>
    </w:lvl>
    <w:lvl w:ilvl="1" w:tplc="3C0A0019">
      <w:start w:val="1"/>
      <w:numFmt w:val="lowerLetter"/>
      <w:lvlText w:val="%2."/>
      <w:lvlJc w:val="left"/>
      <w:pPr>
        <w:ind w:left="3425" w:hanging="360"/>
      </w:pPr>
    </w:lvl>
    <w:lvl w:ilvl="2" w:tplc="3C0A001B" w:tentative="1">
      <w:start w:val="1"/>
      <w:numFmt w:val="lowerRoman"/>
      <w:lvlText w:val="%3."/>
      <w:lvlJc w:val="right"/>
      <w:pPr>
        <w:ind w:left="4145" w:hanging="180"/>
      </w:pPr>
    </w:lvl>
    <w:lvl w:ilvl="3" w:tplc="3C0A000F" w:tentative="1">
      <w:start w:val="1"/>
      <w:numFmt w:val="decimal"/>
      <w:lvlText w:val="%4."/>
      <w:lvlJc w:val="left"/>
      <w:pPr>
        <w:ind w:left="4865" w:hanging="360"/>
      </w:pPr>
    </w:lvl>
    <w:lvl w:ilvl="4" w:tplc="3C0A0019" w:tentative="1">
      <w:start w:val="1"/>
      <w:numFmt w:val="lowerLetter"/>
      <w:lvlText w:val="%5."/>
      <w:lvlJc w:val="left"/>
      <w:pPr>
        <w:ind w:left="5585" w:hanging="360"/>
      </w:pPr>
    </w:lvl>
    <w:lvl w:ilvl="5" w:tplc="3C0A001B" w:tentative="1">
      <w:start w:val="1"/>
      <w:numFmt w:val="lowerRoman"/>
      <w:lvlText w:val="%6."/>
      <w:lvlJc w:val="right"/>
      <w:pPr>
        <w:ind w:left="6305" w:hanging="180"/>
      </w:pPr>
    </w:lvl>
    <w:lvl w:ilvl="6" w:tplc="3C0A000F" w:tentative="1">
      <w:start w:val="1"/>
      <w:numFmt w:val="decimal"/>
      <w:lvlText w:val="%7."/>
      <w:lvlJc w:val="left"/>
      <w:pPr>
        <w:ind w:left="7025" w:hanging="360"/>
      </w:pPr>
    </w:lvl>
    <w:lvl w:ilvl="7" w:tplc="3C0A0019" w:tentative="1">
      <w:start w:val="1"/>
      <w:numFmt w:val="lowerLetter"/>
      <w:lvlText w:val="%8."/>
      <w:lvlJc w:val="left"/>
      <w:pPr>
        <w:ind w:left="7745" w:hanging="360"/>
      </w:pPr>
    </w:lvl>
    <w:lvl w:ilvl="8" w:tplc="3C0A001B" w:tentative="1">
      <w:start w:val="1"/>
      <w:numFmt w:val="lowerRoman"/>
      <w:lvlText w:val="%9."/>
      <w:lvlJc w:val="right"/>
      <w:pPr>
        <w:ind w:left="8465" w:hanging="180"/>
      </w:pPr>
    </w:lvl>
  </w:abstractNum>
  <w:abstractNum w:abstractNumId="15">
    <w:nsid w:val="77CB6BA6"/>
    <w:multiLevelType w:val="hybridMultilevel"/>
    <w:tmpl w:val="1A5C98DA"/>
    <w:lvl w:ilvl="0" w:tplc="0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nsid w:val="7B205A56"/>
    <w:multiLevelType w:val="hybridMultilevel"/>
    <w:tmpl w:val="FA7023B4"/>
    <w:lvl w:ilvl="0" w:tplc="08C6D500">
      <w:start w:val="1"/>
      <w:numFmt w:val="decimal"/>
      <w:lvlText w:val="%1"/>
      <w:lvlJc w:val="left"/>
      <w:pPr>
        <w:ind w:left="2218" w:hanging="360"/>
      </w:pPr>
      <w:rPr>
        <w:rFonts w:hint="default"/>
      </w:rPr>
    </w:lvl>
    <w:lvl w:ilvl="1" w:tplc="3C0A0019" w:tentative="1">
      <w:start w:val="1"/>
      <w:numFmt w:val="lowerLetter"/>
      <w:lvlText w:val="%2."/>
      <w:lvlJc w:val="left"/>
      <w:pPr>
        <w:ind w:left="2938" w:hanging="360"/>
      </w:pPr>
    </w:lvl>
    <w:lvl w:ilvl="2" w:tplc="3C0A001B" w:tentative="1">
      <w:start w:val="1"/>
      <w:numFmt w:val="lowerRoman"/>
      <w:lvlText w:val="%3."/>
      <w:lvlJc w:val="right"/>
      <w:pPr>
        <w:ind w:left="3658" w:hanging="180"/>
      </w:pPr>
    </w:lvl>
    <w:lvl w:ilvl="3" w:tplc="3C0A000F" w:tentative="1">
      <w:start w:val="1"/>
      <w:numFmt w:val="decimal"/>
      <w:lvlText w:val="%4."/>
      <w:lvlJc w:val="left"/>
      <w:pPr>
        <w:ind w:left="4378" w:hanging="360"/>
      </w:pPr>
    </w:lvl>
    <w:lvl w:ilvl="4" w:tplc="3C0A0019" w:tentative="1">
      <w:start w:val="1"/>
      <w:numFmt w:val="lowerLetter"/>
      <w:lvlText w:val="%5."/>
      <w:lvlJc w:val="left"/>
      <w:pPr>
        <w:ind w:left="5098" w:hanging="360"/>
      </w:pPr>
    </w:lvl>
    <w:lvl w:ilvl="5" w:tplc="3C0A001B" w:tentative="1">
      <w:start w:val="1"/>
      <w:numFmt w:val="lowerRoman"/>
      <w:lvlText w:val="%6."/>
      <w:lvlJc w:val="right"/>
      <w:pPr>
        <w:ind w:left="5818" w:hanging="180"/>
      </w:pPr>
    </w:lvl>
    <w:lvl w:ilvl="6" w:tplc="3C0A000F" w:tentative="1">
      <w:start w:val="1"/>
      <w:numFmt w:val="decimal"/>
      <w:lvlText w:val="%7."/>
      <w:lvlJc w:val="left"/>
      <w:pPr>
        <w:ind w:left="6538" w:hanging="360"/>
      </w:pPr>
    </w:lvl>
    <w:lvl w:ilvl="7" w:tplc="3C0A0019" w:tentative="1">
      <w:start w:val="1"/>
      <w:numFmt w:val="lowerLetter"/>
      <w:lvlText w:val="%8."/>
      <w:lvlJc w:val="left"/>
      <w:pPr>
        <w:ind w:left="7258" w:hanging="360"/>
      </w:pPr>
    </w:lvl>
    <w:lvl w:ilvl="8" w:tplc="3C0A001B" w:tentative="1">
      <w:start w:val="1"/>
      <w:numFmt w:val="lowerRoman"/>
      <w:lvlText w:val="%9."/>
      <w:lvlJc w:val="right"/>
      <w:pPr>
        <w:ind w:left="7978" w:hanging="180"/>
      </w:pPr>
    </w:lvl>
  </w:abstractNum>
  <w:abstractNum w:abstractNumId="17">
    <w:nsid w:val="7CBE6927"/>
    <w:multiLevelType w:val="hybridMultilevel"/>
    <w:tmpl w:val="5A20F4A2"/>
    <w:lvl w:ilvl="0" w:tplc="972293B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DBE235F"/>
    <w:multiLevelType w:val="hybridMultilevel"/>
    <w:tmpl w:val="4698A68E"/>
    <w:lvl w:ilvl="0" w:tplc="3C0A0011">
      <w:start w:val="1"/>
      <w:numFmt w:val="decimal"/>
      <w:lvlText w:val="%1)"/>
      <w:lvlJc w:val="left"/>
      <w:pPr>
        <w:ind w:left="2138" w:hanging="360"/>
      </w:pPr>
    </w:lvl>
    <w:lvl w:ilvl="1" w:tplc="3C0A0011">
      <w:start w:val="1"/>
      <w:numFmt w:val="decimal"/>
      <w:lvlText w:val="%2)"/>
      <w:lvlJc w:val="left"/>
      <w:pPr>
        <w:ind w:left="2858" w:hanging="360"/>
      </w:pPr>
    </w:lvl>
    <w:lvl w:ilvl="2" w:tplc="3C0A001B" w:tentative="1">
      <w:start w:val="1"/>
      <w:numFmt w:val="lowerRoman"/>
      <w:lvlText w:val="%3."/>
      <w:lvlJc w:val="right"/>
      <w:pPr>
        <w:ind w:left="3578" w:hanging="180"/>
      </w:pPr>
    </w:lvl>
    <w:lvl w:ilvl="3" w:tplc="3C0A000F" w:tentative="1">
      <w:start w:val="1"/>
      <w:numFmt w:val="decimal"/>
      <w:lvlText w:val="%4."/>
      <w:lvlJc w:val="left"/>
      <w:pPr>
        <w:ind w:left="4298" w:hanging="360"/>
      </w:pPr>
    </w:lvl>
    <w:lvl w:ilvl="4" w:tplc="3C0A0019" w:tentative="1">
      <w:start w:val="1"/>
      <w:numFmt w:val="lowerLetter"/>
      <w:lvlText w:val="%5."/>
      <w:lvlJc w:val="left"/>
      <w:pPr>
        <w:ind w:left="5018" w:hanging="360"/>
      </w:pPr>
    </w:lvl>
    <w:lvl w:ilvl="5" w:tplc="3C0A001B" w:tentative="1">
      <w:start w:val="1"/>
      <w:numFmt w:val="lowerRoman"/>
      <w:lvlText w:val="%6."/>
      <w:lvlJc w:val="right"/>
      <w:pPr>
        <w:ind w:left="5738" w:hanging="180"/>
      </w:pPr>
    </w:lvl>
    <w:lvl w:ilvl="6" w:tplc="3C0A000F" w:tentative="1">
      <w:start w:val="1"/>
      <w:numFmt w:val="decimal"/>
      <w:lvlText w:val="%7."/>
      <w:lvlJc w:val="left"/>
      <w:pPr>
        <w:ind w:left="6458" w:hanging="360"/>
      </w:pPr>
    </w:lvl>
    <w:lvl w:ilvl="7" w:tplc="3C0A0019" w:tentative="1">
      <w:start w:val="1"/>
      <w:numFmt w:val="lowerLetter"/>
      <w:lvlText w:val="%8."/>
      <w:lvlJc w:val="left"/>
      <w:pPr>
        <w:ind w:left="7178" w:hanging="360"/>
      </w:pPr>
    </w:lvl>
    <w:lvl w:ilvl="8" w:tplc="3C0A001B" w:tentative="1">
      <w:start w:val="1"/>
      <w:numFmt w:val="lowerRoman"/>
      <w:lvlText w:val="%9."/>
      <w:lvlJc w:val="right"/>
      <w:pPr>
        <w:ind w:left="7898" w:hanging="180"/>
      </w:pPr>
    </w:lvl>
  </w:abstractNum>
  <w:num w:numId="1">
    <w:abstractNumId w:val="5"/>
  </w:num>
  <w:num w:numId="2">
    <w:abstractNumId w:val="10"/>
  </w:num>
  <w:num w:numId="3">
    <w:abstractNumId w:val="17"/>
  </w:num>
  <w:num w:numId="4">
    <w:abstractNumId w:val="6"/>
  </w:num>
  <w:num w:numId="5">
    <w:abstractNumId w:val="7"/>
  </w:num>
  <w:num w:numId="6">
    <w:abstractNumId w:val="8"/>
  </w:num>
  <w:num w:numId="7">
    <w:abstractNumId w:val="2"/>
  </w:num>
  <w:num w:numId="8">
    <w:abstractNumId w:val="11"/>
  </w:num>
  <w:num w:numId="9">
    <w:abstractNumId w:val="16"/>
  </w:num>
  <w:num w:numId="10">
    <w:abstractNumId w:val="12"/>
  </w:num>
  <w:num w:numId="11">
    <w:abstractNumId w:val="13"/>
  </w:num>
  <w:num w:numId="12">
    <w:abstractNumId w:val="1"/>
  </w:num>
  <w:num w:numId="13">
    <w:abstractNumId w:val="14"/>
  </w:num>
  <w:num w:numId="14">
    <w:abstractNumId w:val="0"/>
  </w:num>
  <w:num w:numId="15">
    <w:abstractNumId w:val="3"/>
  </w:num>
  <w:num w:numId="16">
    <w:abstractNumId w:val="18"/>
  </w:num>
  <w:num w:numId="17">
    <w:abstractNumId w:val="9"/>
  </w:num>
  <w:num w:numId="18">
    <w:abstractNumId w:val="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1E528A"/>
    <w:rsid w:val="00000A85"/>
    <w:rsid w:val="00000C5B"/>
    <w:rsid w:val="0000165A"/>
    <w:rsid w:val="00002054"/>
    <w:rsid w:val="0000394B"/>
    <w:rsid w:val="00003B6B"/>
    <w:rsid w:val="0000459A"/>
    <w:rsid w:val="00005A38"/>
    <w:rsid w:val="00005BF9"/>
    <w:rsid w:val="00010276"/>
    <w:rsid w:val="00010EA2"/>
    <w:rsid w:val="00012D6B"/>
    <w:rsid w:val="00014D5A"/>
    <w:rsid w:val="00015313"/>
    <w:rsid w:val="00015AAC"/>
    <w:rsid w:val="00015AE8"/>
    <w:rsid w:val="00016130"/>
    <w:rsid w:val="00016448"/>
    <w:rsid w:val="00016892"/>
    <w:rsid w:val="00016D81"/>
    <w:rsid w:val="000204D8"/>
    <w:rsid w:val="00020D6C"/>
    <w:rsid w:val="00021169"/>
    <w:rsid w:val="00021B7C"/>
    <w:rsid w:val="00021D94"/>
    <w:rsid w:val="000223C0"/>
    <w:rsid w:val="00022890"/>
    <w:rsid w:val="00023DFF"/>
    <w:rsid w:val="0002491E"/>
    <w:rsid w:val="0002620B"/>
    <w:rsid w:val="0002626A"/>
    <w:rsid w:val="00026F04"/>
    <w:rsid w:val="0002722D"/>
    <w:rsid w:val="0002789F"/>
    <w:rsid w:val="00027B57"/>
    <w:rsid w:val="0003152F"/>
    <w:rsid w:val="00031B2B"/>
    <w:rsid w:val="00033826"/>
    <w:rsid w:val="00035213"/>
    <w:rsid w:val="00036FC5"/>
    <w:rsid w:val="00040579"/>
    <w:rsid w:val="000409AD"/>
    <w:rsid w:val="000410C9"/>
    <w:rsid w:val="00041426"/>
    <w:rsid w:val="00042C3E"/>
    <w:rsid w:val="0004498C"/>
    <w:rsid w:val="00044DFD"/>
    <w:rsid w:val="00044EDA"/>
    <w:rsid w:val="00047645"/>
    <w:rsid w:val="000478FA"/>
    <w:rsid w:val="00052BCE"/>
    <w:rsid w:val="00054C14"/>
    <w:rsid w:val="00056F95"/>
    <w:rsid w:val="000574CD"/>
    <w:rsid w:val="0006337E"/>
    <w:rsid w:val="00064D28"/>
    <w:rsid w:val="00065F68"/>
    <w:rsid w:val="000665CF"/>
    <w:rsid w:val="00066CB3"/>
    <w:rsid w:val="00067D79"/>
    <w:rsid w:val="000707E1"/>
    <w:rsid w:val="00071275"/>
    <w:rsid w:val="00071A74"/>
    <w:rsid w:val="000750A0"/>
    <w:rsid w:val="0007583C"/>
    <w:rsid w:val="00076245"/>
    <w:rsid w:val="00076BD4"/>
    <w:rsid w:val="00080AE7"/>
    <w:rsid w:val="00083DB6"/>
    <w:rsid w:val="000842AB"/>
    <w:rsid w:val="00084BD8"/>
    <w:rsid w:val="00084BFD"/>
    <w:rsid w:val="00086C27"/>
    <w:rsid w:val="00090744"/>
    <w:rsid w:val="0009149A"/>
    <w:rsid w:val="00091633"/>
    <w:rsid w:val="000920C4"/>
    <w:rsid w:val="00095015"/>
    <w:rsid w:val="00095EB6"/>
    <w:rsid w:val="00096329"/>
    <w:rsid w:val="000976CF"/>
    <w:rsid w:val="000A1F1E"/>
    <w:rsid w:val="000A2147"/>
    <w:rsid w:val="000A29CE"/>
    <w:rsid w:val="000A2F95"/>
    <w:rsid w:val="000A4AD5"/>
    <w:rsid w:val="000A657E"/>
    <w:rsid w:val="000A6A7E"/>
    <w:rsid w:val="000A7536"/>
    <w:rsid w:val="000A75EB"/>
    <w:rsid w:val="000A77AC"/>
    <w:rsid w:val="000A78DE"/>
    <w:rsid w:val="000B0535"/>
    <w:rsid w:val="000B1CB6"/>
    <w:rsid w:val="000B2BFE"/>
    <w:rsid w:val="000B35D9"/>
    <w:rsid w:val="000B437E"/>
    <w:rsid w:val="000B4D83"/>
    <w:rsid w:val="000B4E6E"/>
    <w:rsid w:val="000B58F5"/>
    <w:rsid w:val="000B5B77"/>
    <w:rsid w:val="000B5DB5"/>
    <w:rsid w:val="000B5DE0"/>
    <w:rsid w:val="000B6666"/>
    <w:rsid w:val="000B7C93"/>
    <w:rsid w:val="000C1EDA"/>
    <w:rsid w:val="000C40B1"/>
    <w:rsid w:val="000C4FAE"/>
    <w:rsid w:val="000C5042"/>
    <w:rsid w:val="000C5E77"/>
    <w:rsid w:val="000C71BE"/>
    <w:rsid w:val="000C7D5E"/>
    <w:rsid w:val="000C7F95"/>
    <w:rsid w:val="000D01E9"/>
    <w:rsid w:val="000D1134"/>
    <w:rsid w:val="000D1507"/>
    <w:rsid w:val="000D282D"/>
    <w:rsid w:val="000D4EB2"/>
    <w:rsid w:val="000D506E"/>
    <w:rsid w:val="000D54A1"/>
    <w:rsid w:val="000D5E11"/>
    <w:rsid w:val="000D6FB5"/>
    <w:rsid w:val="000D7086"/>
    <w:rsid w:val="000D72BD"/>
    <w:rsid w:val="000D79FD"/>
    <w:rsid w:val="000D7D7E"/>
    <w:rsid w:val="000E3434"/>
    <w:rsid w:val="000E3960"/>
    <w:rsid w:val="000E3A5A"/>
    <w:rsid w:val="000E4D0E"/>
    <w:rsid w:val="000E6D72"/>
    <w:rsid w:val="000F1A1E"/>
    <w:rsid w:val="000F42B9"/>
    <w:rsid w:val="000F53B0"/>
    <w:rsid w:val="000F57D0"/>
    <w:rsid w:val="000F595C"/>
    <w:rsid w:val="000F5AC5"/>
    <w:rsid w:val="000F5BED"/>
    <w:rsid w:val="000F7D1C"/>
    <w:rsid w:val="00101CAA"/>
    <w:rsid w:val="001028E6"/>
    <w:rsid w:val="00102D06"/>
    <w:rsid w:val="00102E4E"/>
    <w:rsid w:val="001036FB"/>
    <w:rsid w:val="001037D2"/>
    <w:rsid w:val="00103D37"/>
    <w:rsid w:val="0010421C"/>
    <w:rsid w:val="00104527"/>
    <w:rsid w:val="001058E5"/>
    <w:rsid w:val="001059D9"/>
    <w:rsid w:val="00105FDF"/>
    <w:rsid w:val="001060BB"/>
    <w:rsid w:val="0010623D"/>
    <w:rsid w:val="001063D1"/>
    <w:rsid w:val="001072F2"/>
    <w:rsid w:val="00111150"/>
    <w:rsid w:val="00111BA4"/>
    <w:rsid w:val="00111E54"/>
    <w:rsid w:val="00112078"/>
    <w:rsid w:val="001121ED"/>
    <w:rsid w:val="00112E4B"/>
    <w:rsid w:val="00113C3A"/>
    <w:rsid w:val="001156C9"/>
    <w:rsid w:val="00115B08"/>
    <w:rsid w:val="00120329"/>
    <w:rsid w:val="00121C99"/>
    <w:rsid w:val="00121F17"/>
    <w:rsid w:val="00122474"/>
    <w:rsid w:val="00126359"/>
    <w:rsid w:val="00130375"/>
    <w:rsid w:val="00130390"/>
    <w:rsid w:val="00130944"/>
    <w:rsid w:val="00134AF3"/>
    <w:rsid w:val="0013540D"/>
    <w:rsid w:val="00135727"/>
    <w:rsid w:val="00135928"/>
    <w:rsid w:val="00135A50"/>
    <w:rsid w:val="00136952"/>
    <w:rsid w:val="00136C24"/>
    <w:rsid w:val="00137216"/>
    <w:rsid w:val="00137467"/>
    <w:rsid w:val="0013782A"/>
    <w:rsid w:val="00140B0C"/>
    <w:rsid w:val="00140D6D"/>
    <w:rsid w:val="0014393E"/>
    <w:rsid w:val="00145610"/>
    <w:rsid w:val="00145961"/>
    <w:rsid w:val="00146378"/>
    <w:rsid w:val="0014670F"/>
    <w:rsid w:val="0014697C"/>
    <w:rsid w:val="00147B01"/>
    <w:rsid w:val="00150581"/>
    <w:rsid w:val="0015188D"/>
    <w:rsid w:val="00151BB9"/>
    <w:rsid w:val="00152163"/>
    <w:rsid w:val="00153A69"/>
    <w:rsid w:val="00154589"/>
    <w:rsid w:val="001551C4"/>
    <w:rsid w:val="00157199"/>
    <w:rsid w:val="0015759D"/>
    <w:rsid w:val="001628E3"/>
    <w:rsid w:val="00162D05"/>
    <w:rsid w:val="00162EDE"/>
    <w:rsid w:val="0016484F"/>
    <w:rsid w:val="00164A50"/>
    <w:rsid w:val="00164F0F"/>
    <w:rsid w:val="001653B0"/>
    <w:rsid w:val="00166152"/>
    <w:rsid w:val="00166F59"/>
    <w:rsid w:val="001674C6"/>
    <w:rsid w:val="00167AC8"/>
    <w:rsid w:val="001701E7"/>
    <w:rsid w:val="0017034C"/>
    <w:rsid w:val="00170BD8"/>
    <w:rsid w:val="0017159D"/>
    <w:rsid w:val="00171607"/>
    <w:rsid w:val="00171B36"/>
    <w:rsid w:val="00172A40"/>
    <w:rsid w:val="0017343E"/>
    <w:rsid w:val="00174E40"/>
    <w:rsid w:val="00174F33"/>
    <w:rsid w:val="001750C4"/>
    <w:rsid w:val="001750FE"/>
    <w:rsid w:val="00175694"/>
    <w:rsid w:val="001772C3"/>
    <w:rsid w:val="00177869"/>
    <w:rsid w:val="00177AFE"/>
    <w:rsid w:val="001800A6"/>
    <w:rsid w:val="001800CA"/>
    <w:rsid w:val="0018062D"/>
    <w:rsid w:val="00180BE3"/>
    <w:rsid w:val="001812E5"/>
    <w:rsid w:val="00181422"/>
    <w:rsid w:val="00181533"/>
    <w:rsid w:val="00182821"/>
    <w:rsid w:val="00184277"/>
    <w:rsid w:val="001851C7"/>
    <w:rsid w:val="00185584"/>
    <w:rsid w:val="001856D3"/>
    <w:rsid w:val="0018795A"/>
    <w:rsid w:val="00187BA9"/>
    <w:rsid w:val="00190167"/>
    <w:rsid w:val="0019261D"/>
    <w:rsid w:val="00192A11"/>
    <w:rsid w:val="00192F6C"/>
    <w:rsid w:val="001930DB"/>
    <w:rsid w:val="001933EF"/>
    <w:rsid w:val="00193DC2"/>
    <w:rsid w:val="00195ECB"/>
    <w:rsid w:val="00196980"/>
    <w:rsid w:val="001A067E"/>
    <w:rsid w:val="001A1EAF"/>
    <w:rsid w:val="001A331E"/>
    <w:rsid w:val="001A38F8"/>
    <w:rsid w:val="001A3FF8"/>
    <w:rsid w:val="001A451D"/>
    <w:rsid w:val="001A4CF9"/>
    <w:rsid w:val="001A4F7C"/>
    <w:rsid w:val="001A50E7"/>
    <w:rsid w:val="001A61E9"/>
    <w:rsid w:val="001B2361"/>
    <w:rsid w:val="001B41CB"/>
    <w:rsid w:val="001C19B9"/>
    <w:rsid w:val="001C2B40"/>
    <w:rsid w:val="001C3165"/>
    <w:rsid w:val="001C552C"/>
    <w:rsid w:val="001C58D7"/>
    <w:rsid w:val="001C5B92"/>
    <w:rsid w:val="001C5BED"/>
    <w:rsid w:val="001C6DF7"/>
    <w:rsid w:val="001C73B9"/>
    <w:rsid w:val="001C7DE2"/>
    <w:rsid w:val="001D081C"/>
    <w:rsid w:val="001D09C9"/>
    <w:rsid w:val="001D2261"/>
    <w:rsid w:val="001D2589"/>
    <w:rsid w:val="001D34E6"/>
    <w:rsid w:val="001D4E56"/>
    <w:rsid w:val="001D5031"/>
    <w:rsid w:val="001D5229"/>
    <w:rsid w:val="001D5452"/>
    <w:rsid w:val="001D61BD"/>
    <w:rsid w:val="001D7431"/>
    <w:rsid w:val="001E1A0E"/>
    <w:rsid w:val="001E1E77"/>
    <w:rsid w:val="001E2AB5"/>
    <w:rsid w:val="001E310D"/>
    <w:rsid w:val="001E3C16"/>
    <w:rsid w:val="001E4736"/>
    <w:rsid w:val="001E528A"/>
    <w:rsid w:val="001E5C9D"/>
    <w:rsid w:val="001E5E52"/>
    <w:rsid w:val="001F01DE"/>
    <w:rsid w:val="001F0309"/>
    <w:rsid w:val="001F12C7"/>
    <w:rsid w:val="001F29A9"/>
    <w:rsid w:val="001F56B4"/>
    <w:rsid w:val="001F68D7"/>
    <w:rsid w:val="001F72CB"/>
    <w:rsid w:val="00200054"/>
    <w:rsid w:val="0020058C"/>
    <w:rsid w:val="0020383E"/>
    <w:rsid w:val="00203C19"/>
    <w:rsid w:val="00203D3B"/>
    <w:rsid w:val="00204AAF"/>
    <w:rsid w:val="00206E7A"/>
    <w:rsid w:val="00210786"/>
    <w:rsid w:val="00210995"/>
    <w:rsid w:val="002132F7"/>
    <w:rsid w:val="0021377B"/>
    <w:rsid w:val="00213A91"/>
    <w:rsid w:val="00213EB3"/>
    <w:rsid w:val="0021593A"/>
    <w:rsid w:val="00217589"/>
    <w:rsid w:val="00217795"/>
    <w:rsid w:val="00220766"/>
    <w:rsid w:val="00220F42"/>
    <w:rsid w:val="0022182E"/>
    <w:rsid w:val="002238A7"/>
    <w:rsid w:val="00223FE7"/>
    <w:rsid w:val="002241A8"/>
    <w:rsid w:val="00225711"/>
    <w:rsid w:val="002257F7"/>
    <w:rsid w:val="00225BA4"/>
    <w:rsid w:val="00225E0E"/>
    <w:rsid w:val="0022794A"/>
    <w:rsid w:val="0023055D"/>
    <w:rsid w:val="002305A2"/>
    <w:rsid w:val="00230F45"/>
    <w:rsid w:val="00230FEC"/>
    <w:rsid w:val="00231290"/>
    <w:rsid w:val="00231B9F"/>
    <w:rsid w:val="0023317A"/>
    <w:rsid w:val="0023453D"/>
    <w:rsid w:val="00234CA9"/>
    <w:rsid w:val="00235089"/>
    <w:rsid w:val="00235AFB"/>
    <w:rsid w:val="00236441"/>
    <w:rsid w:val="002366BF"/>
    <w:rsid w:val="0023673C"/>
    <w:rsid w:val="0023692D"/>
    <w:rsid w:val="00236948"/>
    <w:rsid w:val="0024053E"/>
    <w:rsid w:val="002412F5"/>
    <w:rsid w:val="0024147E"/>
    <w:rsid w:val="00241622"/>
    <w:rsid w:val="0024167B"/>
    <w:rsid w:val="002423C7"/>
    <w:rsid w:val="00242436"/>
    <w:rsid w:val="00242FA5"/>
    <w:rsid w:val="0024356F"/>
    <w:rsid w:val="002459B4"/>
    <w:rsid w:val="00246042"/>
    <w:rsid w:val="00247560"/>
    <w:rsid w:val="00247978"/>
    <w:rsid w:val="00250A20"/>
    <w:rsid w:val="00250C62"/>
    <w:rsid w:val="002543D6"/>
    <w:rsid w:val="00254B44"/>
    <w:rsid w:val="00254F42"/>
    <w:rsid w:val="00255A07"/>
    <w:rsid w:val="00255BE6"/>
    <w:rsid w:val="0025664D"/>
    <w:rsid w:val="00256A8A"/>
    <w:rsid w:val="002571D6"/>
    <w:rsid w:val="00257AD5"/>
    <w:rsid w:val="0026092F"/>
    <w:rsid w:val="00261EED"/>
    <w:rsid w:val="0026226F"/>
    <w:rsid w:val="00262480"/>
    <w:rsid w:val="002632AE"/>
    <w:rsid w:val="00263947"/>
    <w:rsid w:val="00263BCA"/>
    <w:rsid w:val="00263CE5"/>
    <w:rsid w:val="00263E31"/>
    <w:rsid w:val="00263E78"/>
    <w:rsid w:val="002643AC"/>
    <w:rsid w:val="00266447"/>
    <w:rsid w:val="00266F5E"/>
    <w:rsid w:val="00266FB0"/>
    <w:rsid w:val="002675C5"/>
    <w:rsid w:val="00267ECB"/>
    <w:rsid w:val="0027001D"/>
    <w:rsid w:val="0027081D"/>
    <w:rsid w:val="0027142C"/>
    <w:rsid w:val="00271C79"/>
    <w:rsid w:val="00272A54"/>
    <w:rsid w:val="0027331D"/>
    <w:rsid w:val="00275963"/>
    <w:rsid w:val="0027596D"/>
    <w:rsid w:val="00275FDF"/>
    <w:rsid w:val="00276508"/>
    <w:rsid w:val="00276956"/>
    <w:rsid w:val="00276BBD"/>
    <w:rsid w:val="00276C12"/>
    <w:rsid w:val="00277678"/>
    <w:rsid w:val="002816BA"/>
    <w:rsid w:val="00281A3E"/>
    <w:rsid w:val="00282C3A"/>
    <w:rsid w:val="00282E68"/>
    <w:rsid w:val="00283801"/>
    <w:rsid w:val="00283872"/>
    <w:rsid w:val="00284F02"/>
    <w:rsid w:val="00286299"/>
    <w:rsid w:val="0028640A"/>
    <w:rsid w:val="00286995"/>
    <w:rsid w:val="00287CB8"/>
    <w:rsid w:val="00287D03"/>
    <w:rsid w:val="00287F4F"/>
    <w:rsid w:val="00292524"/>
    <w:rsid w:val="00294603"/>
    <w:rsid w:val="00294645"/>
    <w:rsid w:val="00294FA0"/>
    <w:rsid w:val="0029532B"/>
    <w:rsid w:val="002958AF"/>
    <w:rsid w:val="00295B5D"/>
    <w:rsid w:val="0029690E"/>
    <w:rsid w:val="00296F54"/>
    <w:rsid w:val="002A0140"/>
    <w:rsid w:val="002A01A6"/>
    <w:rsid w:val="002A04D3"/>
    <w:rsid w:val="002A1380"/>
    <w:rsid w:val="002A1907"/>
    <w:rsid w:val="002A2D0B"/>
    <w:rsid w:val="002A5587"/>
    <w:rsid w:val="002A5632"/>
    <w:rsid w:val="002A5ECE"/>
    <w:rsid w:val="002A602C"/>
    <w:rsid w:val="002A6038"/>
    <w:rsid w:val="002A6C34"/>
    <w:rsid w:val="002A6DDE"/>
    <w:rsid w:val="002A7030"/>
    <w:rsid w:val="002A76B6"/>
    <w:rsid w:val="002A78A1"/>
    <w:rsid w:val="002B091B"/>
    <w:rsid w:val="002B154F"/>
    <w:rsid w:val="002B3035"/>
    <w:rsid w:val="002B35BC"/>
    <w:rsid w:val="002B4883"/>
    <w:rsid w:val="002B6D22"/>
    <w:rsid w:val="002C0654"/>
    <w:rsid w:val="002C21B8"/>
    <w:rsid w:val="002C3C31"/>
    <w:rsid w:val="002C3E30"/>
    <w:rsid w:val="002C4F6D"/>
    <w:rsid w:val="002C560C"/>
    <w:rsid w:val="002C77C0"/>
    <w:rsid w:val="002D01DD"/>
    <w:rsid w:val="002D0C4C"/>
    <w:rsid w:val="002D12E8"/>
    <w:rsid w:val="002D13C6"/>
    <w:rsid w:val="002D1B30"/>
    <w:rsid w:val="002D1B7F"/>
    <w:rsid w:val="002D1CFE"/>
    <w:rsid w:val="002D1FE2"/>
    <w:rsid w:val="002D3D57"/>
    <w:rsid w:val="002D4BEC"/>
    <w:rsid w:val="002E0084"/>
    <w:rsid w:val="002E05E7"/>
    <w:rsid w:val="002E0DFB"/>
    <w:rsid w:val="002E26D6"/>
    <w:rsid w:val="002E4ACA"/>
    <w:rsid w:val="002E62B8"/>
    <w:rsid w:val="002E6F0B"/>
    <w:rsid w:val="002E724F"/>
    <w:rsid w:val="002F191D"/>
    <w:rsid w:val="002F237A"/>
    <w:rsid w:val="002F373C"/>
    <w:rsid w:val="002F4A3E"/>
    <w:rsid w:val="002F4C3A"/>
    <w:rsid w:val="002F5123"/>
    <w:rsid w:val="002F6DAB"/>
    <w:rsid w:val="00300318"/>
    <w:rsid w:val="003008E7"/>
    <w:rsid w:val="00301007"/>
    <w:rsid w:val="00301507"/>
    <w:rsid w:val="0030202C"/>
    <w:rsid w:val="0030236E"/>
    <w:rsid w:val="003035A4"/>
    <w:rsid w:val="003045EA"/>
    <w:rsid w:val="003048C7"/>
    <w:rsid w:val="00304B17"/>
    <w:rsid w:val="00304BAB"/>
    <w:rsid w:val="00304E44"/>
    <w:rsid w:val="00305597"/>
    <w:rsid w:val="00305909"/>
    <w:rsid w:val="00305E56"/>
    <w:rsid w:val="00306BFF"/>
    <w:rsid w:val="00307BF5"/>
    <w:rsid w:val="00307E7D"/>
    <w:rsid w:val="00310AA8"/>
    <w:rsid w:val="00311ECD"/>
    <w:rsid w:val="003139EE"/>
    <w:rsid w:val="00314415"/>
    <w:rsid w:val="0031465A"/>
    <w:rsid w:val="00314696"/>
    <w:rsid w:val="00314C8F"/>
    <w:rsid w:val="00317248"/>
    <w:rsid w:val="0031737D"/>
    <w:rsid w:val="003201CD"/>
    <w:rsid w:val="00320394"/>
    <w:rsid w:val="00320BD4"/>
    <w:rsid w:val="00322F6D"/>
    <w:rsid w:val="003246B2"/>
    <w:rsid w:val="00324A1C"/>
    <w:rsid w:val="003253F9"/>
    <w:rsid w:val="003256F6"/>
    <w:rsid w:val="003262B3"/>
    <w:rsid w:val="003273F2"/>
    <w:rsid w:val="00327F51"/>
    <w:rsid w:val="00327FE7"/>
    <w:rsid w:val="00330605"/>
    <w:rsid w:val="00330F29"/>
    <w:rsid w:val="00333EB1"/>
    <w:rsid w:val="00335AB9"/>
    <w:rsid w:val="003361DF"/>
    <w:rsid w:val="003364AC"/>
    <w:rsid w:val="00336C59"/>
    <w:rsid w:val="0033780E"/>
    <w:rsid w:val="0034421D"/>
    <w:rsid w:val="003449E1"/>
    <w:rsid w:val="00344ABA"/>
    <w:rsid w:val="00344DC8"/>
    <w:rsid w:val="00346437"/>
    <w:rsid w:val="003473A3"/>
    <w:rsid w:val="00351182"/>
    <w:rsid w:val="00351AEF"/>
    <w:rsid w:val="00351CAB"/>
    <w:rsid w:val="00351E1D"/>
    <w:rsid w:val="00352C47"/>
    <w:rsid w:val="00352F65"/>
    <w:rsid w:val="00353732"/>
    <w:rsid w:val="00353E03"/>
    <w:rsid w:val="003545AB"/>
    <w:rsid w:val="00355556"/>
    <w:rsid w:val="003558B0"/>
    <w:rsid w:val="00357B67"/>
    <w:rsid w:val="00357FF2"/>
    <w:rsid w:val="00360B25"/>
    <w:rsid w:val="00360D98"/>
    <w:rsid w:val="00361004"/>
    <w:rsid w:val="003620EB"/>
    <w:rsid w:val="00362B7D"/>
    <w:rsid w:val="00362F1A"/>
    <w:rsid w:val="003634BD"/>
    <w:rsid w:val="0036402D"/>
    <w:rsid w:val="00364A1D"/>
    <w:rsid w:val="00364B56"/>
    <w:rsid w:val="00365F6F"/>
    <w:rsid w:val="003667E7"/>
    <w:rsid w:val="003668E5"/>
    <w:rsid w:val="00371D06"/>
    <w:rsid w:val="00371F76"/>
    <w:rsid w:val="00372507"/>
    <w:rsid w:val="00373645"/>
    <w:rsid w:val="003741E4"/>
    <w:rsid w:val="00374E1F"/>
    <w:rsid w:val="00376725"/>
    <w:rsid w:val="0037755F"/>
    <w:rsid w:val="00377640"/>
    <w:rsid w:val="00377D01"/>
    <w:rsid w:val="00380BAA"/>
    <w:rsid w:val="0038105F"/>
    <w:rsid w:val="00381100"/>
    <w:rsid w:val="00381139"/>
    <w:rsid w:val="00381A32"/>
    <w:rsid w:val="00381E01"/>
    <w:rsid w:val="00382378"/>
    <w:rsid w:val="00382D97"/>
    <w:rsid w:val="0038342B"/>
    <w:rsid w:val="00384010"/>
    <w:rsid w:val="003854D0"/>
    <w:rsid w:val="00385606"/>
    <w:rsid w:val="003858F2"/>
    <w:rsid w:val="0038602E"/>
    <w:rsid w:val="003873BD"/>
    <w:rsid w:val="00387768"/>
    <w:rsid w:val="00387B29"/>
    <w:rsid w:val="00387DAA"/>
    <w:rsid w:val="00390172"/>
    <w:rsid w:val="0039112B"/>
    <w:rsid w:val="00391411"/>
    <w:rsid w:val="00391680"/>
    <w:rsid w:val="00394579"/>
    <w:rsid w:val="00397E44"/>
    <w:rsid w:val="003A17BF"/>
    <w:rsid w:val="003A2C8F"/>
    <w:rsid w:val="003A4154"/>
    <w:rsid w:val="003A499F"/>
    <w:rsid w:val="003A4B5F"/>
    <w:rsid w:val="003A5630"/>
    <w:rsid w:val="003A620F"/>
    <w:rsid w:val="003A664B"/>
    <w:rsid w:val="003A686E"/>
    <w:rsid w:val="003A723B"/>
    <w:rsid w:val="003A78CE"/>
    <w:rsid w:val="003A79A8"/>
    <w:rsid w:val="003A7B29"/>
    <w:rsid w:val="003B03FC"/>
    <w:rsid w:val="003B0E75"/>
    <w:rsid w:val="003B1EA5"/>
    <w:rsid w:val="003B2E36"/>
    <w:rsid w:val="003B30ED"/>
    <w:rsid w:val="003B3D4C"/>
    <w:rsid w:val="003B437A"/>
    <w:rsid w:val="003B4D39"/>
    <w:rsid w:val="003B6330"/>
    <w:rsid w:val="003B6DA5"/>
    <w:rsid w:val="003B7F40"/>
    <w:rsid w:val="003C0849"/>
    <w:rsid w:val="003C0934"/>
    <w:rsid w:val="003C19FF"/>
    <w:rsid w:val="003C1F5C"/>
    <w:rsid w:val="003C1FCF"/>
    <w:rsid w:val="003C33D1"/>
    <w:rsid w:val="003C3F34"/>
    <w:rsid w:val="003C5326"/>
    <w:rsid w:val="003C6A60"/>
    <w:rsid w:val="003C7022"/>
    <w:rsid w:val="003C7125"/>
    <w:rsid w:val="003C7805"/>
    <w:rsid w:val="003C7E45"/>
    <w:rsid w:val="003D1795"/>
    <w:rsid w:val="003D2B3A"/>
    <w:rsid w:val="003D3FE0"/>
    <w:rsid w:val="003D4281"/>
    <w:rsid w:val="003D4BDD"/>
    <w:rsid w:val="003D4F49"/>
    <w:rsid w:val="003D4F69"/>
    <w:rsid w:val="003D7230"/>
    <w:rsid w:val="003D753C"/>
    <w:rsid w:val="003E0C46"/>
    <w:rsid w:val="003E0D48"/>
    <w:rsid w:val="003E195D"/>
    <w:rsid w:val="003E21F5"/>
    <w:rsid w:val="003E2FCF"/>
    <w:rsid w:val="003E42B0"/>
    <w:rsid w:val="003E4733"/>
    <w:rsid w:val="003E4B22"/>
    <w:rsid w:val="003E5DBF"/>
    <w:rsid w:val="003E62C3"/>
    <w:rsid w:val="003E6907"/>
    <w:rsid w:val="003E753E"/>
    <w:rsid w:val="003E7595"/>
    <w:rsid w:val="003E7631"/>
    <w:rsid w:val="003F2069"/>
    <w:rsid w:val="003F3539"/>
    <w:rsid w:val="003F353E"/>
    <w:rsid w:val="003F389D"/>
    <w:rsid w:val="003F451F"/>
    <w:rsid w:val="003F4E75"/>
    <w:rsid w:val="003F50FF"/>
    <w:rsid w:val="003F646B"/>
    <w:rsid w:val="003F7C5F"/>
    <w:rsid w:val="004003D5"/>
    <w:rsid w:val="00401D38"/>
    <w:rsid w:val="0040349D"/>
    <w:rsid w:val="00403C58"/>
    <w:rsid w:val="00404785"/>
    <w:rsid w:val="00404800"/>
    <w:rsid w:val="00404E23"/>
    <w:rsid w:val="00404E2A"/>
    <w:rsid w:val="0040521E"/>
    <w:rsid w:val="0040541F"/>
    <w:rsid w:val="00405495"/>
    <w:rsid w:val="00406144"/>
    <w:rsid w:val="004076A6"/>
    <w:rsid w:val="00407858"/>
    <w:rsid w:val="00407A89"/>
    <w:rsid w:val="00407B1B"/>
    <w:rsid w:val="00411D3F"/>
    <w:rsid w:val="004128AB"/>
    <w:rsid w:val="00412D6C"/>
    <w:rsid w:val="004142A4"/>
    <w:rsid w:val="00414C29"/>
    <w:rsid w:val="00414D47"/>
    <w:rsid w:val="0041539E"/>
    <w:rsid w:val="00415B21"/>
    <w:rsid w:val="00415E82"/>
    <w:rsid w:val="004163B8"/>
    <w:rsid w:val="004163E3"/>
    <w:rsid w:val="00416540"/>
    <w:rsid w:val="00416B56"/>
    <w:rsid w:val="00416B5B"/>
    <w:rsid w:val="0041787F"/>
    <w:rsid w:val="0042050C"/>
    <w:rsid w:val="004205EA"/>
    <w:rsid w:val="00420BD2"/>
    <w:rsid w:val="00420EAC"/>
    <w:rsid w:val="00422C78"/>
    <w:rsid w:val="0042534B"/>
    <w:rsid w:val="00425924"/>
    <w:rsid w:val="00425C48"/>
    <w:rsid w:val="00430637"/>
    <w:rsid w:val="00430F1D"/>
    <w:rsid w:val="00433125"/>
    <w:rsid w:val="00433178"/>
    <w:rsid w:val="004335A1"/>
    <w:rsid w:val="00433E98"/>
    <w:rsid w:val="00434169"/>
    <w:rsid w:val="00434272"/>
    <w:rsid w:val="004342F2"/>
    <w:rsid w:val="00435B6D"/>
    <w:rsid w:val="00435E01"/>
    <w:rsid w:val="004362CE"/>
    <w:rsid w:val="00436C27"/>
    <w:rsid w:val="00436D68"/>
    <w:rsid w:val="00437FC5"/>
    <w:rsid w:val="004402B0"/>
    <w:rsid w:val="004405A3"/>
    <w:rsid w:val="00442D0A"/>
    <w:rsid w:val="00443549"/>
    <w:rsid w:val="004440C2"/>
    <w:rsid w:val="004469FB"/>
    <w:rsid w:val="00447381"/>
    <w:rsid w:val="004504AB"/>
    <w:rsid w:val="00450EDE"/>
    <w:rsid w:val="00451CB2"/>
    <w:rsid w:val="0045283F"/>
    <w:rsid w:val="00453484"/>
    <w:rsid w:val="00453963"/>
    <w:rsid w:val="004543FD"/>
    <w:rsid w:val="00455178"/>
    <w:rsid w:val="00456128"/>
    <w:rsid w:val="00457D4D"/>
    <w:rsid w:val="00460538"/>
    <w:rsid w:val="004608F5"/>
    <w:rsid w:val="0046224F"/>
    <w:rsid w:val="00465147"/>
    <w:rsid w:val="00465476"/>
    <w:rsid w:val="0046570F"/>
    <w:rsid w:val="004663CA"/>
    <w:rsid w:val="0046663F"/>
    <w:rsid w:val="0046696C"/>
    <w:rsid w:val="00471043"/>
    <w:rsid w:val="00471480"/>
    <w:rsid w:val="00472243"/>
    <w:rsid w:val="00473950"/>
    <w:rsid w:val="00474086"/>
    <w:rsid w:val="004751F2"/>
    <w:rsid w:val="004758DD"/>
    <w:rsid w:val="00475D4E"/>
    <w:rsid w:val="00475EE8"/>
    <w:rsid w:val="004768B4"/>
    <w:rsid w:val="00476B6D"/>
    <w:rsid w:val="00477CA5"/>
    <w:rsid w:val="00480B1E"/>
    <w:rsid w:val="00480E2D"/>
    <w:rsid w:val="00481414"/>
    <w:rsid w:val="00481474"/>
    <w:rsid w:val="00482147"/>
    <w:rsid w:val="00482157"/>
    <w:rsid w:val="00482343"/>
    <w:rsid w:val="0048280A"/>
    <w:rsid w:val="00482941"/>
    <w:rsid w:val="00482B68"/>
    <w:rsid w:val="0048350C"/>
    <w:rsid w:val="0048383F"/>
    <w:rsid w:val="00483901"/>
    <w:rsid w:val="0048395C"/>
    <w:rsid w:val="004847FF"/>
    <w:rsid w:val="0048507C"/>
    <w:rsid w:val="0048537E"/>
    <w:rsid w:val="004855AE"/>
    <w:rsid w:val="00485AEC"/>
    <w:rsid w:val="00485F93"/>
    <w:rsid w:val="004863BF"/>
    <w:rsid w:val="00487A2F"/>
    <w:rsid w:val="00490F32"/>
    <w:rsid w:val="0049156A"/>
    <w:rsid w:val="004922F2"/>
    <w:rsid w:val="00492DC1"/>
    <w:rsid w:val="00493138"/>
    <w:rsid w:val="004935B7"/>
    <w:rsid w:val="00494190"/>
    <w:rsid w:val="00495193"/>
    <w:rsid w:val="00496B1F"/>
    <w:rsid w:val="00497047"/>
    <w:rsid w:val="00497968"/>
    <w:rsid w:val="004A167C"/>
    <w:rsid w:val="004A1DDB"/>
    <w:rsid w:val="004A2D59"/>
    <w:rsid w:val="004A2F52"/>
    <w:rsid w:val="004A360B"/>
    <w:rsid w:val="004A4F87"/>
    <w:rsid w:val="004A5188"/>
    <w:rsid w:val="004A59F6"/>
    <w:rsid w:val="004A5AEE"/>
    <w:rsid w:val="004A7FCA"/>
    <w:rsid w:val="004B0F61"/>
    <w:rsid w:val="004B1015"/>
    <w:rsid w:val="004B1B2A"/>
    <w:rsid w:val="004B26CF"/>
    <w:rsid w:val="004B4456"/>
    <w:rsid w:val="004B45B0"/>
    <w:rsid w:val="004B5293"/>
    <w:rsid w:val="004B7217"/>
    <w:rsid w:val="004B77D2"/>
    <w:rsid w:val="004C122F"/>
    <w:rsid w:val="004C231B"/>
    <w:rsid w:val="004C28EC"/>
    <w:rsid w:val="004C3071"/>
    <w:rsid w:val="004C3542"/>
    <w:rsid w:val="004C4E16"/>
    <w:rsid w:val="004C5251"/>
    <w:rsid w:val="004C5792"/>
    <w:rsid w:val="004C58B6"/>
    <w:rsid w:val="004C5906"/>
    <w:rsid w:val="004C5BC4"/>
    <w:rsid w:val="004C6A63"/>
    <w:rsid w:val="004C6B91"/>
    <w:rsid w:val="004C7426"/>
    <w:rsid w:val="004D043B"/>
    <w:rsid w:val="004D17F6"/>
    <w:rsid w:val="004D255F"/>
    <w:rsid w:val="004D2864"/>
    <w:rsid w:val="004D2BD2"/>
    <w:rsid w:val="004D2F22"/>
    <w:rsid w:val="004D3CA9"/>
    <w:rsid w:val="004D4120"/>
    <w:rsid w:val="004D45EB"/>
    <w:rsid w:val="004D4875"/>
    <w:rsid w:val="004D556E"/>
    <w:rsid w:val="004D5DFA"/>
    <w:rsid w:val="004D6810"/>
    <w:rsid w:val="004E0848"/>
    <w:rsid w:val="004E0E1E"/>
    <w:rsid w:val="004E3646"/>
    <w:rsid w:val="004E6240"/>
    <w:rsid w:val="004E66F7"/>
    <w:rsid w:val="004E6B08"/>
    <w:rsid w:val="004E7A3A"/>
    <w:rsid w:val="004F0B7F"/>
    <w:rsid w:val="004F1BFC"/>
    <w:rsid w:val="004F1CED"/>
    <w:rsid w:val="004F23D3"/>
    <w:rsid w:val="004F26EC"/>
    <w:rsid w:val="004F2FBE"/>
    <w:rsid w:val="004F3791"/>
    <w:rsid w:val="004F3AB9"/>
    <w:rsid w:val="004F3CAC"/>
    <w:rsid w:val="004F4388"/>
    <w:rsid w:val="004F44CB"/>
    <w:rsid w:val="004F4D87"/>
    <w:rsid w:val="004F7246"/>
    <w:rsid w:val="004F7EDF"/>
    <w:rsid w:val="00500179"/>
    <w:rsid w:val="005001EB"/>
    <w:rsid w:val="00500351"/>
    <w:rsid w:val="0050135F"/>
    <w:rsid w:val="00501F63"/>
    <w:rsid w:val="0050273C"/>
    <w:rsid w:val="005032CE"/>
    <w:rsid w:val="00504471"/>
    <w:rsid w:val="00504744"/>
    <w:rsid w:val="00504E84"/>
    <w:rsid w:val="00505541"/>
    <w:rsid w:val="005062C3"/>
    <w:rsid w:val="00506AAB"/>
    <w:rsid w:val="00511153"/>
    <w:rsid w:val="00512B1E"/>
    <w:rsid w:val="00512C2D"/>
    <w:rsid w:val="00512F8E"/>
    <w:rsid w:val="00513A4A"/>
    <w:rsid w:val="00514773"/>
    <w:rsid w:val="005148C6"/>
    <w:rsid w:val="00515A4A"/>
    <w:rsid w:val="005161AF"/>
    <w:rsid w:val="00520094"/>
    <w:rsid w:val="005201E1"/>
    <w:rsid w:val="00520D75"/>
    <w:rsid w:val="005214E0"/>
    <w:rsid w:val="0052249B"/>
    <w:rsid w:val="005243CD"/>
    <w:rsid w:val="005247EC"/>
    <w:rsid w:val="00524F63"/>
    <w:rsid w:val="00526C6F"/>
    <w:rsid w:val="00526DE7"/>
    <w:rsid w:val="005303F4"/>
    <w:rsid w:val="00531CCA"/>
    <w:rsid w:val="00531FBA"/>
    <w:rsid w:val="00533158"/>
    <w:rsid w:val="0053358A"/>
    <w:rsid w:val="0053377A"/>
    <w:rsid w:val="005348A7"/>
    <w:rsid w:val="00534DFB"/>
    <w:rsid w:val="00535322"/>
    <w:rsid w:val="005354C1"/>
    <w:rsid w:val="00536162"/>
    <w:rsid w:val="005362C2"/>
    <w:rsid w:val="00537EDC"/>
    <w:rsid w:val="005414BD"/>
    <w:rsid w:val="00542251"/>
    <w:rsid w:val="005434DC"/>
    <w:rsid w:val="00543AE2"/>
    <w:rsid w:val="005442D5"/>
    <w:rsid w:val="005450CA"/>
    <w:rsid w:val="0054518F"/>
    <w:rsid w:val="005452E0"/>
    <w:rsid w:val="005455E8"/>
    <w:rsid w:val="00546183"/>
    <w:rsid w:val="005461CA"/>
    <w:rsid w:val="00546B7E"/>
    <w:rsid w:val="00546E22"/>
    <w:rsid w:val="00547106"/>
    <w:rsid w:val="0054791E"/>
    <w:rsid w:val="0055134A"/>
    <w:rsid w:val="00551E30"/>
    <w:rsid w:val="00552B90"/>
    <w:rsid w:val="0055347D"/>
    <w:rsid w:val="005535DA"/>
    <w:rsid w:val="00555317"/>
    <w:rsid w:val="005567B0"/>
    <w:rsid w:val="00557912"/>
    <w:rsid w:val="00557940"/>
    <w:rsid w:val="00557C97"/>
    <w:rsid w:val="00560037"/>
    <w:rsid w:val="0056059D"/>
    <w:rsid w:val="00561861"/>
    <w:rsid w:val="00561BBA"/>
    <w:rsid w:val="005629F2"/>
    <w:rsid w:val="00564558"/>
    <w:rsid w:val="005651A7"/>
    <w:rsid w:val="00565350"/>
    <w:rsid w:val="00565AB0"/>
    <w:rsid w:val="00565CDC"/>
    <w:rsid w:val="00565FFF"/>
    <w:rsid w:val="00566782"/>
    <w:rsid w:val="00571093"/>
    <w:rsid w:val="005711DC"/>
    <w:rsid w:val="005714F2"/>
    <w:rsid w:val="00572A6F"/>
    <w:rsid w:val="005733FA"/>
    <w:rsid w:val="00573432"/>
    <w:rsid w:val="00573461"/>
    <w:rsid w:val="00573E5D"/>
    <w:rsid w:val="00573F1F"/>
    <w:rsid w:val="0057535F"/>
    <w:rsid w:val="00575CA7"/>
    <w:rsid w:val="00576532"/>
    <w:rsid w:val="0057670C"/>
    <w:rsid w:val="00576A5F"/>
    <w:rsid w:val="00576C5D"/>
    <w:rsid w:val="00576D2A"/>
    <w:rsid w:val="005816B6"/>
    <w:rsid w:val="00582070"/>
    <w:rsid w:val="00582161"/>
    <w:rsid w:val="00582C5F"/>
    <w:rsid w:val="0058344E"/>
    <w:rsid w:val="00583743"/>
    <w:rsid w:val="005838FB"/>
    <w:rsid w:val="00585234"/>
    <w:rsid w:val="0058608F"/>
    <w:rsid w:val="005903F2"/>
    <w:rsid w:val="005931BB"/>
    <w:rsid w:val="00594A03"/>
    <w:rsid w:val="00595BB5"/>
    <w:rsid w:val="0059600D"/>
    <w:rsid w:val="005A0481"/>
    <w:rsid w:val="005A3262"/>
    <w:rsid w:val="005A5A0E"/>
    <w:rsid w:val="005A5F66"/>
    <w:rsid w:val="005A60E3"/>
    <w:rsid w:val="005A6D1C"/>
    <w:rsid w:val="005A72B1"/>
    <w:rsid w:val="005A7A3D"/>
    <w:rsid w:val="005A7E07"/>
    <w:rsid w:val="005B0871"/>
    <w:rsid w:val="005B3A90"/>
    <w:rsid w:val="005B4053"/>
    <w:rsid w:val="005B48EF"/>
    <w:rsid w:val="005B65B4"/>
    <w:rsid w:val="005B7350"/>
    <w:rsid w:val="005C08FF"/>
    <w:rsid w:val="005C0AFA"/>
    <w:rsid w:val="005C0CC2"/>
    <w:rsid w:val="005C1D2A"/>
    <w:rsid w:val="005C1F62"/>
    <w:rsid w:val="005C2B69"/>
    <w:rsid w:val="005C2C1B"/>
    <w:rsid w:val="005C3E8F"/>
    <w:rsid w:val="005C68FE"/>
    <w:rsid w:val="005C72EA"/>
    <w:rsid w:val="005D04CC"/>
    <w:rsid w:val="005D083D"/>
    <w:rsid w:val="005D09AD"/>
    <w:rsid w:val="005D1588"/>
    <w:rsid w:val="005D16ED"/>
    <w:rsid w:val="005D2674"/>
    <w:rsid w:val="005D2918"/>
    <w:rsid w:val="005D2ECC"/>
    <w:rsid w:val="005D359B"/>
    <w:rsid w:val="005D3F44"/>
    <w:rsid w:val="005D422B"/>
    <w:rsid w:val="005D4513"/>
    <w:rsid w:val="005D539E"/>
    <w:rsid w:val="005D59FC"/>
    <w:rsid w:val="005D5E46"/>
    <w:rsid w:val="005D6A20"/>
    <w:rsid w:val="005D6D99"/>
    <w:rsid w:val="005D6F35"/>
    <w:rsid w:val="005D7AA6"/>
    <w:rsid w:val="005D7BD2"/>
    <w:rsid w:val="005E0510"/>
    <w:rsid w:val="005E0B71"/>
    <w:rsid w:val="005E0D96"/>
    <w:rsid w:val="005E1D9F"/>
    <w:rsid w:val="005E2382"/>
    <w:rsid w:val="005E31BE"/>
    <w:rsid w:val="005E3F1E"/>
    <w:rsid w:val="005E4051"/>
    <w:rsid w:val="005E62BE"/>
    <w:rsid w:val="005F12CB"/>
    <w:rsid w:val="005F1743"/>
    <w:rsid w:val="005F1E9B"/>
    <w:rsid w:val="005F39F1"/>
    <w:rsid w:val="005F4D9D"/>
    <w:rsid w:val="005F57CE"/>
    <w:rsid w:val="005F5D34"/>
    <w:rsid w:val="005F613E"/>
    <w:rsid w:val="005F6B17"/>
    <w:rsid w:val="005F6C63"/>
    <w:rsid w:val="005F7DE9"/>
    <w:rsid w:val="005F7EA8"/>
    <w:rsid w:val="006004E7"/>
    <w:rsid w:val="00600544"/>
    <w:rsid w:val="006018BA"/>
    <w:rsid w:val="00602E5D"/>
    <w:rsid w:val="00602EAB"/>
    <w:rsid w:val="00603F15"/>
    <w:rsid w:val="006043DA"/>
    <w:rsid w:val="00604EFA"/>
    <w:rsid w:val="00606497"/>
    <w:rsid w:val="00606926"/>
    <w:rsid w:val="006075AE"/>
    <w:rsid w:val="00607D4A"/>
    <w:rsid w:val="00610414"/>
    <w:rsid w:val="00610FC2"/>
    <w:rsid w:val="0061191F"/>
    <w:rsid w:val="006137B7"/>
    <w:rsid w:val="006143B0"/>
    <w:rsid w:val="00615594"/>
    <w:rsid w:val="00615769"/>
    <w:rsid w:val="00616CCB"/>
    <w:rsid w:val="0061783D"/>
    <w:rsid w:val="00617AC7"/>
    <w:rsid w:val="006216C0"/>
    <w:rsid w:val="00621704"/>
    <w:rsid w:val="006220ED"/>
    <w:rsid w:val="0062375E"/>
    <w:rsid w:val="006239D9"/>
    <w:rsid w:val="006239E1"/>
    <w:rsid w:val="00623DF4"/>
    <w:rsid w:val="00624642"/>
    <w:rsid w:val="006261D6"/>
    <w:rsid w:val="0062622E"/>
    <w:rsid w:val="00627155"/>
    <w:rsid w:val="006317E8"/>
    <w:rsid w:val="00631DDE"/>
    <w:rsid w:val="00631F78"/>
    <w:rsid w:val="00633289"/>
    <w:rsid w:val="006337B6"/>
    <w:rsid w:val="00633C6D"/>
    <w:rsid w:val="00634010"/>
    <w:rsid w:val="006341FA"/>
    <w:rsid w:val="00635EA5"/>
    <w:rsid w:val="00635FD8"/>
    <w:rsid w:val="0063662C"/>
    <w:rsid w:val="00641510"/>
    <w:rsid w:val="00641A4F"/>
    <w:rsid w:val="006432E7"/>
    <w:rsid w:val="00644EEB"/>
    <w:rsid w:val="006459FC"/>
    <w:rsid w:val="006464DB"/>
    <w:rsid w:val="00647079"/>
    <w:rsid w:val="006472EB"/>
    <w:rsid w:val="00650A67"/>
    <w:rsid w:val="006518B1"/>
    <w:rsid w:val="006533AF"/>
    <w:rsid w:val="006538FD"/>
    <w:rsid w:val="00653BEB"/>
    <w:rsid w:val="00653D04"/>
    <w:rsid w:val="00654D58"/>
    <w:rsid w:val="006551F0"/>
    <w:rsid w:val="0065568E"/>
    <w:rsid w:val="006570FF"/>
    <w:rsid w:val="006576FB"/>
    <w:rsid w:val="006606F4"/>
    <w:rsid w:val="006608DE"/>
    <w:rsid w:val="00661834"/>
    <w:rsid w:val="006621B8"/>
    <w:rsid w:val="006632CE"/>
    <w:rsid w:val="006642D6"/>
    <w:rsid w:val="00664CB0"/>
    <w:rsid w:val="00665C2D"/>
    <w:rsid w:val="00667D5E"/>
    <w:rsid w:val="00670F62"/>
    <w:rsid w:val="00670FD1"/>
    <w:rsid w:val="00671236"/>
    <w:rsid w:val="00671733"/>
    <w:rsid w:val="006725FA"/>
    <w:rsid w:val="00672DD9"/>
    <w:rsid w:val="00673950"/>
    <w:rsid w:val="006740BC"/>
    <w:rsid w:val="00675184"/>
    <w:rsid w:val="0067524A"/>
    <w:rsid w:val="0067586D"/>
    <w:rsid w:val="006768F4"/>
    <w:rsid w:val="00677809"/>
    <w:rsid w:val="0068094F"/>
    <w:rsid w:val="00682308"/>
    <w:rsid w:val="00682B8D"/>
    <w:rsid w:val="006833F7"/>
    <w:rsid w:val="00684E7F"/>
    <w:rsid w:val="00685BCA"/>
    <w:rsid w:val="00686212"/>
    <w:rsid w:val="00686A31"/>
    <w:rsid w:val="0069002D"/>
    <w:rsid w:val="006903F8"/>
    <w:rsid w:val="006904A1"/>
    <w:rsid w:val="006920DA"/>
    <w:rsid w:val="00692867"/>
    <w:rsid w:val="006930CE"/>
    <w:rsid w:val="00693A38"/>
    <w:rsid w:val="00694445"/>
    <w:rsid w:val="00694B51"/>
    <w:rsid w:val="006955D4"/>
    <w:rsid w:val="00696E16"/>
    <w:rsid w:val="00696F94"/>
    <w:rsid w:val="00697B9F"/>
    <w:rsid w:val="006A33FC"/>
    <w:rsid w:val="006A3688"/>
    <w:rsid w:val="006A3A43"/>
    <w:rsid w:val="006A3D6A"/>
    <w:rsid w:val="006A4BB8"/>
    <w:rsid w:val="006A7807"/>
    <w:rsid w:val="006A7F46"/>
    <w:rsid w:val="006B0D09"/>
    <w:rsid w:val="006B13C8"/>
    <w:rsid w:val="006B198B"/>
    <w:rsid w:val="006B2412"/>
    <w:rsid w:val="006B2CE1"/>
    <w:rsid w:val="006B3F0D"/>
    <w:rsid w:val="006B59EF"/>
    <w:rsid w:val="006B5F76"/>
    <w:rsid w:val="006B68D7"/>
    <w:rsid w:val="006B74D2"/>
    <w:rsid w:val="006B790F"/>
    <w:rsid w:val="006C102B"/>
    <w:rsid w:val="006C135D"/>
    <w:rsid w:val="006C1E36"/>
    <w:rsid w:val="006C2AF2"/>
    <w:rsid w:val="006C2C52"/>
    <w:rsid w:val="006C42BA"/>
    <w:rsid w:val="006C44E6"/>
    <w:rsid w:val="006C49FB"/>
    <w:rsid w:val="006C6A8F"/>
    <w:rsid w:val="006C76A8"/>
    <w:rsid w:val="006C7BCD"/>
    <w:rsid w:val="006C7D82"/>
    <w:rsid w:val="006D0675"/>
    <w:rsid w:val="006D35FD"/>
    <w:rsid w:val="006D4E49"/>
    <w:rsid w:val="006D587A"/>
    <w:rsid w:val="006D6076"/>
    <w:rsid w:val="006D60F9"/>
    <w:rsid w:val="006D66C9"/>
    <w:rsid w:val="006D6F27"/>
    <w:rsid w:val="006D729D"/>
    <w:rsid w:val="006D788B"/>
    <w:rsid w:val="006E019D"/>
    <w:rsid w:val="006E4B26"/>
    <w:rsid w:val="006E5775"/>
    <w:rsid w:val="006E65E9"/>
    <w:rsid w:val="006E6EB4"/>
    <w:rsid w:val="006E7777"/>
    <w:rsid w:val="006F0228"/>
    <w:rsid w:val="006F0B24"/>
    <w:rsid w:val="006F2972"/>
    <w:rsid w:val="006F37E9"/>
    <w:rsid w:val="006F3D33"/>
    <w:rsid w:val="006F46A5"/>
    <w:rsid w:val="006F4C8F"/>
    <w:rsid w:val="006F5431"/>
    <w:rsid w:val="006F6127"/>
    <w:rsid w:val="006F660B"/>
    <w:rsid w:val="006F67DD"/>
    <w:rsid w:val="006F76B9"/>
    <w:rsid w:val="00700D98"/>
    <w:rsid w:val="007017A6"/>
    <w:rsid w:val="00701C24"/>
    <w:rsid w:val="0070214D"/>
    <w:rsid w:val="00702534"/>
    <w:rsid w:val="0070266C"/>
    <w:rsid w:val="00703028"/>
    <w:rsid w:val="007037F3"/>
    <w:rsid w:val="00703870"/>
    <w:rsid w:val="00703D6A"/>
    <w:rsid w:val="00704546"/>
    <w:rsid w:val="00705A56"/>
    <w:rsid w:val="0070739C"/>
    <w:rsid w:val="0070768D"/>
    <w:rsid w:val="007100A7"/>
    <w:rsid w:val="007101EC"/>
    <w:rsid w:val="007104F3"/>
    <w:rsid w:val="007107B5"/>
    <w:rsid w:val="00713587"/>
    <w:rsid w:val="007137B3"/>
    <w:rsid w:val="007137C7"/>
    <w:rsid w:val="00713A6A"/>
    <w:rsid w:val="007143EA"/>
    <w:rsid w:val="00715F3B"/>
    <w:rsid w:val="007172B6"/>
    <w:rsid w:val="007214CA"/>
    <w:rsid w:val="00721624"/>
    <w:rsid w:val="007239FA"/>
    <w:rsid w:val="00723CF9"/>
    <w:rsid w:val="00724646"/>
    <w:rsid w:val="00724B01"/>
    <w:rsid w:val="00726770"/>
    <w:rsid w:val="0073009A"/>
    <w:rsid w:val="0073025B"/>
    <w:rsid w:val="00730C10"/>
    <w:rsid w:val="0073105D"/>
    <w:rsid w:val="00732EBD"/>
    <w:rsid w:val="00733B9A"/>
    <w:rsid w:val="00733E36"/>
    <w:rsid w:val="007365EC"/>
    <w:rsid w:val="00736754"/>
    <w:rsid w:val="007369E6"/>
    <w:rsid w:val="00737507"/>
    <w:rsid w:val="00737A0D"/>
    <w:rsid w:val="00740542"/>
    <w:rsid w:val="00741A69"/>
    <w:rsid w:val="00744A92"/>
    <w:rsid w:val="00745273"/>
    <w:rsid w:val="0074583A"/>
    <w:rsid w:val="0074586D"/>
    <w:rsid w:val="0074672A"/>
    <w:rsid w:val="0074769A"/>
    <w:rsid w:val="00747CFC"/>
    <w:rsid w:val="00747D76"/>
    <w:rsid w:val="00750B1C"/>
    <w:rsid w:val="00750FFC"/>
    <w:rsid w:val="00751969"/>
    <w:rsid w:val="007519BB"/>
    <w:rsid w:val="00753077"/>
    <w:rsid w:val="0075423B"/>
    <w:rsid w:val="00756122"/>
    <w:rsid w:val="0075615E"/>
    <w:rsid w:val="007564D4"/>
    <w:rsid w:val="007565CA"/>
    <w:rsid w:val="0075684A"/>
    <w:rsid w:val="0076143A"/>
    <w:rsid w:val="007622E4"/>
    <w:rsid w:val="00762418"/>
    <w:rsid w:val="00762DE7"/>
    <w:rsid w:val="007631C9"/>
    <w:rsid w:val="00764174"/>
    <w:rsid w:val="007656C9"/>
    <w:rsid w:val="00765C57"/>
    <w:rsid w:val="00766C17"/>
    <w:rsid w:val="00767393"/>
    <w:rsid w:val="007677B2"/>
    <w:rsid w:val="00770493"/>
    <w:rsid w:val="0077085F"/>
    <w:rsid w:val="00770BF2"/>
    <w:rsid w:val="00770F86"/>
    <w:rsid w:val="0077139E"/>
    <w:rsid w:val="0077199C"/>
    <w:rsid w:val="00771FF5"/>
    <w:rsid w:val="00772040"/>
    <w:rsid w:val="00772375"/>
    <w:rsid w:val="007727E7"/>
    <w:rsid w:val="00772BD3"/>
    <w:rsid w:val="007739D2"/>
    <w:rsid w:val="00773E77"/>
    <w:rsid w:val="00774047"/>
    <w:rsid w:val="00775140"/>
    <w:rsid w:val="0077570E"/>
    <w:rsid w:val="00775895"/>
    <w:rsid w:val="007768BE"/>
    <w:rsid w:val="00776D11"/>
    <w:rsid w:val="00776E31"/>
    <w:rsid w:val="0077730B"/>
    <w:rsid w:val="00777D77"/>
    <w:rsid w:val="00780ED4"/>
    <w:rsid w:val="00781963"/>
    <w:rsid w:val="0078244B"/>
    <w:rsid w:val="0078275E"/>
    <w:rsid w:val="00782859"/>
    <w:rsid w:val="00782C10"/>
    <w:rsid w:val="00783317"/>
    <w:rsid w:val="0078404D"/>
    <w:rsid w:val="007844DC"/>
    <w:rsid w:val="0078619C"/>
    <w:rsid w:val="00787279"/>
    <w:rsid w:val="0078751F"/>
    <w:rsid w:val="00791F4C"/>
    <w:rsid w:val="0079224B"/>
    <w:rsid w:val="007924EC"/>
    <w:rsid w:val="0079458D"/>
    <w:rsid w:val="00795844"/>
    <w:rsid w:val="00795E41"/>
    <w:rsid w:val="00796AA4"/>
    <w:rsid w:val="00797BB6"/>
    <w:rsid w:val="007A279C"/>
    <w:rsid w:val="007A3D8E"/>
    <w:rsid w:val="007A3FEB"/>
    <w:rsid w:val="007A439E"/>
    <w:rsid w:val="007A5890"/>
    <w:rsid w:val="007A58F9"/>
    <w:rsid w:val="007A664C"/>
    <w:rsid w:val="007A703C"/>
    <w:rsid w:val="007B0483"/>
    <w:rsid w:val="007B1933"/>
    <w:rsid w:val="007B1B70"/>
    <w:rsid w:val="007B2230"/>
    <w:rsid w:val="007B2289"/>
    <w:rsid w:val="007B36F3"/>
    <w:rsid w:val="007B53BB"/>
    <w:rsid w:val="007B592B"/>
    <w:rsid w:val="007B596F"/>
    <w:rsid w:val="007C021E"/>
    <w:rsid w:val="007C0427"/>
    <w:rsid w:val="007C0643"/>
    <w:rsid w:val="007C0BB0"/>
    <w:rsid w:val="007C17DA"/>
    <w:rsid w:val="007C1D00"/>
    <w:rsid w:val="007C2283"/>
    <w:rsid w:val="007C6003"/>
    <w:rsid w:val="007C6FCE"/>
    <w:rsid w:val="007C7C1E"/>
    <w:rsid w:val="007D031A"/>
    <w:rsid w:val="007D1312"/>
    <w:rsid w:val="007D19F8"/>
    <w:rsid w:val="007D1E2F"/>
    <w:rsid w:val="007D21FB"/>
    <w:rsid w:val="007D3513"/>
    <w:rsid w:val="007D3F09"/>
    <w:rsid w:val="007D4CB0"/>
    <w:rsid w:val="007D68A8"/>
    <w:rsid w:val="007D7925"/>
    <w:rsid w:val="007D7AB0"/>
    <w:rsid w:val="007E0DF4"/>
    <w:rsid w:val="007E32DC"/>
    <w:rsid w:val="007E686C"/>
    <w:rsid w:val="007E6945"/>
    <w:rsid w:val="007E7063"/>
    <w:rsid w:val="007F178A"/>
    <w:rsid w:val="007F196F"/>
    <w:rsid w:val="007F1A2F"/>
    <w:rsid w:val="007F2400"/>
    <w:rsid w:val="007F2706"/>
    <w:rsid w:val="007F2C82"/>
    <w:rsid w:val="007F574D"/>
    <w:rsid w:val="007F5F01"/>
    <w:rsid w:val="007F638B"/>
    <w:rsid w:val="007F6FE9"/>
    <w:rsid w:val="00800123"/>
    <w:rsid w:val="00800FDF"/>
    <w:rsid w:val="008016B7"/>
    <w:rsid w:val="0080190B"/>
    <w:rsid w:val="00801D3F"/>
    <w:rsid w:val="00801EE4"/>
    <w:rsid w:val="0080204A"/>
    <w:rsid w:val="00802E4F"/>
    <w:rsid w:val="00803083"/>
    <w:rsid w:val="00803BC8"/>
    <w:rsid w:val="00803E57"/>
    <w:rsid w:val="00803F59"/>
    <w:rsid w:val="00804470"/>
    <w:rsid w:val="00804532"/>
    <w:rsid w:val="008057F2"/>
    <w:rsid w:val="008067CE"/>
    <w:rsid w:val="0080681B"/>
    <w:rsid w:val="008139C2"/>
    <w:rsid w:val="00813D5C"/>
    <w:rsid w:val="00814B85"/>
    <w:rsid w:val="008155F6"/>
    <w:rsid w:val="00815C12"/>
    <w:rsid w:val="00815F1F"/>
    <w:rsid w:val="00817C58"/>
    <w:rsid w:val="00817E9C"/>
    <w:rsid w:val="008206BF"/>
    <w:rsid w:val="0082082D"/>
    <w:rsid w:val="00821F3F"/>
    <w:rsid w:val="00822466"/>
    <w:rsid w:val="008224D3"/>
    <w:rsid w:val="00823879"/>
    <w:rsid w:val="00826AB5"/>
    <w:rsid w:val="00827CFF"/>
    <w:rsid w:val="00830980"/>
    <w:rsid w:val="00832986"/>
    <w:rsid w:val="00833404"/>
    <w:rsid w:val="00833468"/>
    <w:rsid w:val="00833FC1"/>
    <w:rsid w:val="00834588"/>
    <w:rsid w:val="00835625"/>
    <w:rsid w:val="00835DE8"/>
    <w:rsid w:val="008378E7"/>
    <w:rsid w:val="00840163"/>
    <w:rsid w:val="00840434"/>
    <w:rsid w:val="00841990"/>
    <w:rsid w:val="00841B20"/>
    <w:rsid w:val="00842029"/>
    <w:rsid w:val="00844307"/>
    <w:rsid w:val="008454C9"/>
    <w:rsid w:val="00845501"/>
    <w:rsid w:val="00847A87"/>
    <w:rsid w:val="00847ADD"/>
    <w:rsid w:val="00847B9C"/>
    <w:rsid w:val="00847EF7"/>
    <w:rsid w:val="008510DE"/>
    <w:rsid w:val="008520F4"/>
    <w:rsid w:val="00853643"/>
    <w:rsid w:val="0085399E"/>
    <w:rsid w:val="00853FE2"/>
    <w:rsid w:val="008541CF"/>
    <w:rsid w:val="00854C0D"/>
    <w:rsid w:val="008551ED"/>
    <w:rsid w:val="00855637"/>
    <w:rsid w:val="00856AAC"/>
    <w:rsid w:val="00860093"/>
    <w:rsid w:val="008609EB"/>
    <w:rsid w:val="00862379"/>
    <w:rsid w:val="00863408"/>
    <w:rsid w:val="00864834"/>
    <w:rsid w:val="0086495D"/>
    <w:rsid w:val="00865AC4"/>
    <w:rsid w:val="0086615F"/>
    <w:rsid w:val="0086638E"/>
    <w:rsid w:val="008665D9"/>
    <w:rsid w:val="0086695A"/>
    <w:rsid w:val="00867490"/>
    <w:rsid w:val="0086766F"/>
    <w:rsid w:val="00870015"/>
    <w:rsid w:val="00870747"/>
    <w:rsid w:val="00870E58"/>
    <w:rsid w:val="0087106D"/>
    <w:rsid w:val="00871BE3"/>
    <w:rsid w:val="00872F3C"/>
    <w:rsid w:val="008733B6"/>
    <w:rsid w:val="00873505"/>
    <w:rsid w:val="0087629E"/>
    <w:rsid w:val="00876458"/>
    <w:rsid w:val="0088110C"/>
    <w:rsid w:val="008814E0"/>
    <w:rsid w:val="00881586"/>
    <w:rsid w:val="00881FDE"/>
    <w:rsid w:val="0088270F"/>
    <w:rsid w:val="00882E4F"/>
    <w:rsid w:val="0088360A"/>
    <w:rsid w:val="008846B2"/>
    <w:rsid w:val="00884871"/>
    <w:rsid w:val="0088564F"/>
    <w:rsid w:val="0088713F"/>
    <w:rsid w:val="00887E64"/>
    <w:rsid w:val="00891DAA"/>
    <w:rsid w:val="008943EE"/>
    <w:rsid w:val="008945CA"/>
    <w:rsid w:val="00894863"/>
    <w:rsid w:val="0089564E"/>
    <w:rsid w:val="00895EBA"/>
    <w:rsid w:val="00896615"/>
    <w:rsid w:val="00896CA3"/>
    <w:rsid w:val="00897C27"/>
    <w:rsid w:val="00897D0C"/>
    <w:rsid w:val="008A1EB5"/>
    <w:rsid w:val="008A2BF5"/>
    <w:rsid w:val="008A34D1"/>
    <w:rsid w:val="008A3B59"/>
    <w:rsid w:val="008A533E"/>
    <w:rsid w:val="008A6F18"/>
    <w:rsid w:val="008A7D04"/>
    <w:rsid w:val="008B2975"/>
    <w:rsid w:val="008B3AE4"/>
    <w:rsid w:val="008B4EEE"/>
    <w:rsid w:val="008B54D9"/>
    <w:rsid w:val="008C0E34"/>
    <w:rsid w:val="008C261D"/>
    <w:rsid w:val="008C263B"/>
    <w:rsid w:val="008C2CF9"/>
    <w:rsid w:val="008C2F18"/>
    <w:rsid w:val="008C329A"/>
    <w:rsid w:val="008C6728"/>
    <w:rsid w:val="008C6FCB"/>
    <w:rsid w:val="008C704A"/>
    <w:rsid w:val="008C7338"/>
    <w:rsid w:val="008C7631"/>
    <w:rsid w:val="008D054C"/>
    <w:rsid w:val="008D06D3"/>
    <w:rsid w:val="008D17FD"/>
    <w:rsid w:val="008D2B2F"/>
    <w:rsid w:val="008D2C40"/>
    <w:rsid w:val="008D3143"/>
    <w:rsid w:val="008D3AB1"/>
    <w:rsid w:val="008D4D96"/>
    <w:rsid w:val="008D59CE"/>
    <w:rsid w:val="008D68D4"/>
    <w:rsid w:val="008D7589"/>
    <w:rsid w:val="008E04FA"/>
    <w:rsid w:val="008E081A"/>
    <w:rsid w:val="008E0E72"/>
    <w:rsid w:val="008E1436"/>
    <w:rsid w:val="008E290B"/>
    <w:rsid w:val="008E296D"/>
    <w:rsid w:val="008E3D13"/>
    <w:rsid w:val="008E45E5"/>
    <w:rsid w:val="008E697A"/>
    <w:rsid w:val="008E6F66"/>
    <w:rsid w:val="008F088F"/>
    <w:rsid w:val="008F3CB5"/>
    <w:rsid w:val="008F5FA9"/>
    <w:rsid w:val="008F779B"/>
    <w:rsid w:val="008F7CE5"/>
    <w:rsid w:val="009000DA"/>
    <w:rsid w:val="00900BB8"/>
    <w:rsid w:val="00900C01"/>
    <w:rsid w:val="00901A34"/>
    <w:rsid w:val="009024EC"/>
    <w:rsid w:val="00903F5B"/>
    <w:rsid w:val="00904DEB"/>
    <w:rsid w:val="00904F25"/>
    <w:rsid w:val="00905803"/>
    <w:rsid w:val="00905DD9"/>
    <w:rsid w:val="0090623E"/>
    <w:rsid w:val="009065D3"/>
    <w:rsid w:val="00911980"/>
    <w:rsid w:val="009122EB"/>
    <w:rsid w:val="00912514"/>
    <w:rsid w:val="00912A7C"/>
    <w:rsid w:val="00912E15"/>
    <w:rsid w:val="009157C4"/>
    <w:rsid w:val="00917186"/>
    <w:rsid w:val="00917374"/>
    <w:rsid w:val="00917441"/>
    <w:rsid w:val="00917D34"/>
    <w:rsid w:val="0092018B"/>
    <w:rsid w:val="009210BD"/>
    <w:rsid w:val="009212DF"/>
    <w:rsid w:val="00921405"/>
    <w:rsid w:val="00922421"/>
    <w:rsid w:val="00922471"/>
    <w:rsid w:val="00922536"/>
    <w:rsid w:val="00922876"/>
    <w:rsid w:val="00922F19"/>
    <w:rsid w:val="00923AFC"/>
    <w:rsid w:val="00924966"/>
    <w:rsid w:val="0092563D"/>
    <w:rsid w:val="00925664"/>
    <w:rsid w:val="009260DB"/>
    <w:rsid w:val="0092681C"/>
    <w:rsid w:val="009272AF"/>
    <w:rsid w:val="009276CA"/>
    <w:rsid w:val="00931B80"/>
    <w:rsid w:val="00933143"/>
    <w:rsid w:val="0093374C"/>
    <w:rsid w:val="009338D3"/>
    <w:rsid w:val="009339FE"/>
    <w:rsid w:val="00935AB0"/>
    <w:rsid w:val="00937276"/>
    <w:rsid w:val="00937E2F"/>
    <w:rsid w:val="009406CD"/>
    <w:rsid w:val="009408F4"/>
    <w:rsid w:val="00940A55"/>
    <w:rsid w:val="0094353F"/>
    <w:rsid w:val="00944868"/>
    <w:rsid w:val="00944C48"/>
    <w:rsid w:val="00945B92"/>
    <w:rsid w:val="00947948"/>
    <w:rsid w:val="009509EF"/>
    <w:rsid w:val="00952112"/>
    <w:rsid w:val="00952E12"/>
    <w:rsid w:val="0095307B"/>
    <w:rsid w:val="009547DA"/>
    <w:rsid w:val="00956319"/>
    <w:rsid w:val="009579F2"/>
    <w:rsid w:val="009601D4"/>
    <w:rsid w:val="00960C4C"/>
    <w:rsid w:val="009617AE"/>
    <w:rsid w:val="009617E6"/>
    <w:rsid w:val="00961AE2"/>
    <w:rsid w:val="00961EF4"/>
    <w:rsid w:val="00962BA6"/>
    <w:rsid w:val="00962D9D"/>
    <w:rsid w:val="00964A40"/>
    <w:rsid w:val="00964BBA"/>
    <w:rsid w:val="009652F9"/>
    <w:rsid w:val="00965D6C"/>
    <w:rsid w:val="0096630E"/>
    <w:rsid w:val="00967402"/>
    <w:rsid w:val="00970477"/>
    <w:rsid w:val="00970AA3"/>
    <w:rsid w:val="009724D6"/>
    <w:rsid w:val="00972BA4"/>
    <w:rsid w:val="00973789"/>
    <w:rsid w:val="0097444E"/>
    <w:rsid w:val="00975BF3"/>
    <w:rsid w:val="00976F79"/>
    <w:rsid w:val="00983534"/>
    <w:rsid w:val="00983D3D"/>
    <w:rsid w:val="00985658"/>
    <w:rsid w:val="00986689"/>
    <w:rsid w:val="00987074"/>
    <w:rsid w:val="00990414"/>
    <w:rsid w:val="0099105F"/>
    <w:rsid w:val="009921CF"/>
    <w:rsid w:val="00992564"/>
    <w:rsid w:val="00992C61"/>
    <w:rsid w:val="009935EA"/>
    <w:rsid w:val="009A0405"/>
    <w:rsid w:val="009A0436"/>
    <w:rsid w:val="009A0FF5"/>
    <w:rsid w:val="009A2ED0"/>
    <w:rsid w:val="009A3081"/>
    <w:rsid w:val="009A5049"/>
    <w:rsid w:val="009A60EA"/>
    <w:rsid w:val="009A69DF"/>
    <w:rsid w:val="009A6AF1"/>
    <w:rsid w:val="009A6E3F"/>
    <w:rsid w:val="009A7A3A"/>
    <w:rsid w:val="009B22AF"/>
    <w:rsid w:val="009B24C0"/>
    <w:rsid w:val="009B255B"/>
    <w:rsid w:val="009B26D9"/>
    <w:rsid w:val="009B29BF"/>
    <w:rsid w:val="009B33DA"/>
    <w:rsid w:val="009B40BC"/>
    <w:rsid w:val="009B6A5A"/>
    <w:rsid w:val="009B715A"/>
    <w:rsid w:val="009C14FF"/>
    <w:rsid w:val="009C15CB"/>
    <w:rsid w:val="009C1BC4"/>
    <w:rsid w:val="009C1C79"/>
    <w:rsid w:val="009C24B1"/>
    <w:rsid w:val="009C25C5"/>
    <w:rsid w:val="009C4202"/>
    <w:rsid w:val="009C4833"/>
    <w:rsid w:val="009C4DB4"/>
    <w:rsid w:val="009C706D"/>
    <w:rsid w:val="009C748F"/>
    <w:rsid w:val="009C7793"/>
    <w:rsid w:val="009D0F5C"/>
    <w:rsid w:val="009D336A"/>
    <w:rsid w:val="009D364F"/>
    <w:rsid w:val="009D3743"/>
    <w:rsid w:val="009D3761"/>
    <w:rsid w:val="009D38B5"/>
    <w:rsid w:val="009D4E97"/>
    <w:rsid w:val="009D5B86"/>
    <w:rsid w:val="009E0F57"/>
    <w:rsid w:val="009E1330"/>
    <w:rsid w:val="009E1C04"/>
    <w:rsid w:val="009E1CC2"/>
    <w:rsid w:val="009E2312"/>
    <w:rsid w:val="009E4AEC"/>
    <w:rsid w:val="009E53C0"/>
    <w:rsid w:val="009E79CA"/>
    <w:rsid w:val="009E7BE2"/>
    <w:rsid w:val="009E7FBE"/>
    <w:rsid w:val="009F09BC"/>
    <w:rsid w:val="009F0EAF"/>
    <w:rsid w:val="009F1893"/>
    <w:rsid w:val="009F22DC"/>
    <w:rsid w:val="009F28EF"/>
    <w:rsid w:val="009F3C5F"/>
    <w:rsid w:val="009F447F"/>
    <w:rsid w:val="009F53BB"/>
    <w:rsid w:val="009F5F0F"/>
    <w:rsid w:val="009F6B4F"/>
    <w:rsid w:val="009F7A0C"/>
    <w:rsid w:val="009F7CD0"/>
    <w:rsid w:val="00A0025C"/>
    <w:rsid w:val="00A00F13"/>
    <w:rsid w:val="00A0241A"/>
    <w:rsid w:val="00A03446"/>
    <w:rsid w:val="00A03D99"/>
    <w:rsid w:val="00A0539C"/>
    <w:rsid w:val="00A0710B"/>
    <w:rsid w:val="00A07853"/>
    <w:rsid w:val="00A109E6"/>
    <w:rsid w:val="00A1163A"/>
    <w:rsid w:val="00A12304"/>
    <w:rsid w:val="00A154D9"/>
    <w:rsid w:val="00A1586D"/>
    <w:rsid w:val="00A15F95"/>
    <w:rsid w:val="00A163EA"/>
    <w:rsid w:val="00A171CD"/>
    <w:rsid w:val="00A17CD2"/>
    <w:rsid w:val="00A20132"/>
    <w:rsid w:val="00A20B42"/>
    <w:rsid w:val="00A21955"/>
    <w:rsid w:val="00A21B9C"/>
    <w:rsid w:val="00A21BB2"/>
    <w:rsid w:val="00A2245A"/>
    <w:rsid w:val="00A2262A"/>
    <w:rsid w:val="00A245B5"/>
    <w:rsid w:val="00A25898"/>
    <w:rsid w:val="00A25F5A"/>
    <w:rsid w:val="00A26697"/>
    <w:rsid w:val="00A26806"/>
    <w:rsid w:val="00A325EA"/>
    <w:rsid w:val="00A32E22"/>
    <w:rsid w:val="00A3309A"/>
    <w:rsid w:val="00A347B6"/>
    <w:rsid w:val="00A3485E"/>
    <w:rsid w:val="00A35027"/>
    <w:rsid w:val="00A365F3"/>
    <w:rsid w:val="00A36CC5"/>
    <w:rsid w:val="00A379A7"/>
    <w:rsid w:val="00A37FD4"/>
    <w:rsid w:val="00A4047E"/>
    <w:rsid w:val="00A4112B"/>
    <w:rsid w:val="00A429BE"/>
    <w:rsid w:val="00A432E5"/>
    <w:rsid w:val="00A44281"/>
    <w:rsid w:val="00A44C1F"/>
    <w:rsid w:val="00A45984"/>
    <w:rsid w:val="00A462A3"/>
    <w:rsid w:val="00A4653F"/>
    <w:rsid w:val="00A4789D"/>
    <w:rsid w:val="00A509A4"/>
    <w:rsid w:val="00A510BD"/>
    <w:rsid w:val="00A528B5"/>
    <w:rsid w:val="00A52A83"/>
    <w:rsid w:val="00A52CF2"/>
    <w:rsid w:val="00A52D2F"/>
    <w:rsid w:val="00A52FDA"/>
    <w:rsid w:val="00A53158"/>
    <w:rsid w:val="00A531ED"/>
    <w:rsid w:val="00A53397"/>
    <w:rsid w:val="00A5382C"/>
    <w:rsid w:val="00A53859"/>
    <w:rsid w:val="00A5498A"/>
    <w:rsid w:val="00A54AA3"/>
    <w:rsid w:val="00A551F6"/>
    <w:rsid w:val="00A5697B"/>
    <w:rsid w:val="00A63017"/>
    <w:rsid w:val="00A666AA"/>
    <w:rsid w:val="00A668FC"/>
    <w:rsid w:val="00A67E11"/>
    <w:rsid w:val="00A720B7"/>
    <w:rsid w:val="00A73E75"/>
    <w:rsid w:val="00A74389"/>
    <w:rsid w:val="00A80BBB"/>
    <w:rsid w:val="00A84230"/>
    <w:rsid w:val="00A8460D"/>
    <w:rsid w:val="00A8490A"/>
    <w:rsid w:val="00A85D2F"/>
    <w:rsid w:val="00A85F55"/>
    <w:rsid w:val="00A87A88"/>
    <w:rsid w:val="00A90BED"/>
    <w:rsid w:val="00A9224C"/>
    <w:rsid w:val="00A936E6"/>
    <w:rsid w:val="00A93C0F"/>
    <w:rsid w:val="00A94308"/>
    <w:rsid w:val="00A94D08"/>
    <w:rsid w:val="00A94DA2"/>
    <w:rsid w:val="00A9634D"/>
    <w:rsid w:val="00AA0250"/>
    <w:rsid w:val="00AA0A41"/>
    <w:rsid w:val="00AA1971"/>
    <w:rsid w:val="00AA2DF8"/>
    <w:rsid w:val="00AA303D"/>
    <w:rsid w:val="00AA31F4"/>
    <w:rsid w:val="00AA5539"/>
    <w:rsid w:val="00AA5AAE"/>
    <w:rsid w:val="00AA62D4"/>
    <w:rsid w:val="00AA673B"/>
    <w:rsid w:val="00AA6B99"/>
    <w:rsid w:val="00AA6E6B"/>
    <w:rsid w:val="00AA737B"/>
    <w:rsid w:val="00AA7B28"/>
    <w:rsid w:val="00AA7F96"/>
    <w:rsid w:val="00AB0387"/>
    <w:rsid w:val="00AB0B6F"/>
    <w:rsid w:val="00AB1FD2"/>
    <w:rsid w:val="00AB4122"/>
    <w:rsid w:val="00AB515F"/>
    <w:rsid w:val="00AB51BE"/>
    <w:rsid w:val="00AB5248"/>
    <w:rsid w:val="00AB53A8"/>
    <w:rsid w:val="00AB7613"/>
    <w:rsid w:val="00AB7D06"/>
    <w:rsid w:val="00AC08FF"/>
    <w:rsid w:val="00AC19A5"/>
    <w:rsid w:val="00AC1ABE"/>
    <w:rsid w:val="00AC21E7"/>
    <w:rsid w:val="00AC29FF"/>
    <w:rsid w:val="00AC34A2"/>
    <w:rsid w:val="00AC38CD"/>
    <w:rsid w:val="00AC41C2"/>
    <w:rsid w:val="00AC6202"/>
    <w:rsid w:val="00AC7112"/>
    <w:rsid w:val="00AC730B"/>
    <w:rsid w:val="00AC7ACE"/>
    <w:rsid w:val="00AD0F82"/>
    <w:rsid w:val="00AD190F"/>
    <w:rsid w:val="00AD3211"/>
    <w:rsid w:val="00AD3BC0"/>
    <w:rsid w:val="00AD40F7"/>
    <w:rsid w:val="00AD444D"/>
    <w:rsid w:val="00AD4693"/>
    <w:rsid w:val="00AD71D4"/>
    <w:rsid w:val="00AD72FA"/>
    <w:rsid w:val="00AE04E3"/>
    <w:rsid w:val="00AE0502"/>
    <w:rsid w:val="00AE13FC"/>
    <w:rsid w:val="00AE34B1"/>
    <w:rsid w:val="00AE400A"/>
    <w:rsid w:val="00AE4044"/>
    <w:rsid w:val="00AE459E"/>
    <w:rsid w:val="00AE5178"/>
    <w:rsid w:val="00AE547B"/>
    <w:rsid w:val="00AE694E"/>
    <w:rsid w:val="00AE6CEE"/>
    <w:rsid w:val="00AE7B32"/>
    <w:rsid w:val="00AF0363"/>
    <w:rsid w:val="00AF0550"/>
    <w:rsid w:val="00AF0B3A"/>
    <w:rsid w:val="00AF1F1C"/>
    <w:rsid w:val="00AF3CB6"/>
    <w:rsid w:val="00AF50C4"/>
    <w:rsid w:val="00AF5773"/>
    <w:rsid w:val="00AF5CFF"/>
    <w:rsid w:val="00AF5E01"/>
    <w:rsid w:val="00AF5F47"/>
    <w:rsid w:val="00AF664B"/>
    <w:rsid w:val="00AF717D"/>
    <w:rsid w:val="00AF7CE9"/>
    <w:rsid w:val="00B00E5E"/>
    <w:rsid w:val="00B02882"/>
    <w:rsid w:val="00B04879"/>
    <w:rsid w:val="00B057DC"/>
    <w:rsid w:val="00B06127"/>
    <w:rsid w:val="00B06145"/>
    <w:rsid w:val="00B06A18"/>
    <w:rsid w:val="00B07287"/>
    <w:rsid w:val="00B10B17"/>
    <w:rsid w:val="00B10D49"/>
    <w:rsid w:val="00B11AF2"/>
    <w:rsid w:val="00B11E5E"/>
    <w:rsid w:val="00B13BAC"/>
    <w:rsid w:val="00B1477D"/>
    <w:rsid w:val="00B14EEB"/>
    <w:rsid w:val="00B15BCB"/>
    <w:rsid w:val="00B1625F"/>
    <w:rsid w:val="00B17DFF"/>
    <w:rsid w:val="00B21EF8"/>
    <w:rsid w:val="00B21FC0"/>
    <w:rsid w:val="00B22091"/>
    <w:rsid w:val="00B23F38"/>
    <w:rsid w:val="00B242C7"/>
    <w:rsid w:val="00B2665F"/>
    <w:rsid w:val="00B2713A"/>
    <w:rsid w:val="00B27729"/>
    <w:rsid w:val="00B277FC"/>
    <w:rsid w:val="00B32920"/>
    <w:rsid w:val="00B33049"/>
    <w:rsid w:val="00B33E6D"/>
    <w:rsid w:val="00B342CE"/>
    <w:rsid w:val="00B34C30"/>
    <w:rsid w:val="00B35DF9"/>
    <w:rsid w:val="00B36D80"/>
    <w:rsid w:val="00B374F0"/>
    <w:rsid w:val="00B37DF5"/>
    <w:rsid w:val="00B400BB"/>
    <w:rsid w:val="00B41DA9"/>
    <w:rsid w:val="00B42271"/>
    <w:rsid w:val="00B43F36"/>
    <w:rsid w:val="00B444BA"/>
    <w:rsid w:val="00B4486C"/>
    <w:rsid w:val="00B46A5A"/>
    <w:rsid w:val="00B46C75"/>
    <w:rsid w:val="00B47BAE"/>
    <w:rsid w:val="00B50092"/>
    <w:rsid w:val="00B50A82"/>
    <w:rsid w:val="00B538F2"/>
    <w:rsid w:val="00B54148"/>
    <w:rsid w:val="00B548C2"/>
    <w:rsid w:val="00B549CA"/>
    <w:rsid w:val="00B54B91"/>
    <w:rsid w:val="00B567C2"/>
    <w:rsid w:val="00B601FB"/>
    <w:rsid w:val="00B61166"/>
    <w:rsid w:val="00B61A59"/>
    <w:rsid w:val="00B61E4E"/>
    <w:rsid w:val="00B643A5"/>
    <w:rsid w:val="00B64ABF"/>
    <w:rsid w:val="00B6660B"/>
    <w:rsid w:val="00B679D5"/>
    <w:rsid w:val="00B67CA0"/>
    <w:rsid w:val="00B715B5"/>
    <w:rsid w:val="00B71917"/>
    <w:rsid w:val="00B72A07"/>
    <w:rsid w:val="00B75162"/>
    <w:rsid w:val="00B756E0"/>
    <w:rsid w:val="00B75716"/>
    <w:rsid w:val="00B75924"/>
    <w:rsid w:val="00B75BE9"/>
    <w:rsid w:val="00B76F8A"/>
    <w:rsid w:val="00B777E8"/>
    <w:rsid w:val="00B77807"/>
    <w:rsid w:val="00B81A6C"/>
    <w:rsid w:val="00B81C11"/>
    <w:rsid w:val="00B81FFB"/>
    <w:rsid w:val="00B82E52"/>
    <w:rsid w:val="00B8474E"/>
    <w:rsid w:val="00B84D66"/>
    <w:rsid w:val="00B84E28"/>
    <w:rsid w:val="00B86754"/>
    <w:rsid w:val="00B86C82"/>
    <w:rsid w:val="00B873C0"/>
    <w:rsid w:val="00B87E6D"/>
    <w:rsid w:val="00B90203"/>
    <w:rsid w:val="00B9047F"/>
    <w:rsid w:val="00B90536"/>
    <w:rsid w:val="00B90DB1"/>
    <w:rsid w:val="00B91B70"/>
    <w:rsid w:val="00B92797"/>
    <w:rsid w:val="00B92B05"/>
    <w:rsid w:val="00B93D5C"/>
    <w:rsid w:val="00B94320"/>
    <w:rsid w:val="00B94689"/>
    <w:rsid w:val="00B953F3"/>
    <w:rsid w:val="00B95431"/>
    <w:rsid w:val="00B95576"/>
    <w:rsid w:val="00B957DC"/>
    <w:rsid w:val="00B96468"/>
    <w:rsid w:val="00BA0374"/>
    <w:rsid w:val="00BA193D"/>
    <w:rsid w:val="00BA1DF4"/>
    <w:rsid w:val="00BA35BE"/>
    <w:rsid w:val="00BA3F86"/>
    <w:rsid w:val="00BA42F3"/>
    <w:rsid w:val="00BA643A"/>
    <w:rsid w:val="00BA64BD"/>
    <w:rsid w:val="00BA6BAF"/>
    <w:rsid w:val="00BA725E"/>
    <w:rsid w:val="00BA728A"/>
    <w:rsid w:val="00BB0078"/>
    <w:rsid w:val="00BB0811"/>
    <w:rsid w:val="00BB088C"/>
    <w:rsid w:val="00BB0D6F"/>
    <w:rsid w:val="00BB1845"/>
    <w:rsid w:val="00BB1B09"/>
    <w:rsid w:val="00BB2452"/>
    <w:rsid w:val="00BB27F0"/>
    <w:rsid w:val="00BB2B6D"/>
    <w:rsid w:val="00BB2E31"/>
    <w:rsid w:val="00BB6399"/>
    <w:rsid w:val="00BB64FC"/>
    <w:rsid w:val="00BB7993"/>
    <w:rsid w:val="00BB7FCB"/>
    <w:rsid w:val="00BC073A"/>
    <w:rsid w:val="00BC0AAE"/>
    <w:rsid w:val="00BC1890"/>
    <w:rsid w:val="00BC2C7F"/>
    <w:rsid w:val="00BC2E40"/>
    <w:rsid w:val="00BC30E5"/>
    <w:rsid w:val="00BC4714"/>
    <w:rsid w:val="00BC4A84"/>
    <w:rsid w:val="00BC59E3"/>
    <w:rsid w:val="00BC5A41"/>
    <w:rsid w:val="00BC5DD5"/>
    <w:rsid w:val="00BC643A"/>
    <w:rsid w:val="00BC6A72"/>
    <w:rsid w:val="00BC6B88"/>
    <w:rsid w:val="00BC7682"/>
    <w:rsid w:val="00BC7A67"/>
    <w:rsid w:val="00BD06E8"/>
    <w:rsid w:val="00BD0D45"/>
    <w:rsid w:val="00BD11D3"/>
    <w:rsid w:val="00BD144E"/>
    <w:rsid w:val="00BD1C06"/>
    <w:rsid w:val="00BD25C6"/>
    <w:rsid w:val="00BD28E0"/>
    <w:rsid w:val="00BD2BA3"/>
    <w:rsid w:val="00BD53DB"/>
    <w:rsid w:val="00BD6853"/>
    <w:rsid w:val="00BD68E9"/>
    <w:rsid w:val="00BD7374"/>
    <w:rsid w:val="00BE0035"/>
    <w:rsid w:val="00BE03C9"/>
    <w:rsid w:val="00BE17E0"/>
    <w:rsid w:val="00BE1FF4"/>
    <w:rsid w:val="00BE2ECE"/>
    <w:rsid w:val="00BE3494"/>
    <w:rsid w:val="00BE3D72"/>
    <w:rsid w:val="00BE45D5"/>
    <w:rsid w:val="00BE45DF"/>
    <w:rsid w:val="00BE51E6"/>
    <w:rsid w:val="00BE54A4"/>
    <w:rsid w:val="00BE59F6"/>
    <w:rsid w:val="00BE60D6"/>
    <w:rsid w:val="00BE653E"/>
    <w:rsid w:val="00BE7343"/>
    <w:rsid w:val="00BE783D"/>
    <w:rsid w:val="00BF31DD"/>
    <w:rsid w:val="00BF386D"/>
    <w:rsid w:val="00BF4990"/>
    <w:rsid w:val="00BF4D52"/>
    <w:rsid w:val="00BF5546"/>
    <w:rsid w:val="00BF60B9"/>
    <w:rsid w:val="00BF737B"/>
    <w:rsid w:val="00C003AF"/>
    <w:rsid w:val="00C008FA"/>
    <w:rsid w:val="00C036A7"/>
    <w:rsid w:val="00C03B14"/>
    <w:rsid w:val="00C040BE"/>
    <w:rsid w:val="00C055AD"/>
    <w:rsid w:val="00C060C6"/>
    <w:rsid w:val="00C06159"/>
    <w:rsid w:val="00C1020E"/>
    <w:rsid w:val="00C108F6"/>
    <w:rsid w:val="00C10B31"/>
    <w:rsid w:val="00C119F2"/>
    <w:rsid w:val="00C11BBE"/>
    <w:rsid w:val="00C11D94"/>
    <w:rsid w:val="00C122A9"/>
    <w:rsid w:val="00C1257C"/>
    <w:rsid w:val="00C1257F"/>
    <w:rsid w:val="00C12BA3"/>
    <w:rsid w:val="00C12EF7"/>
    <w:rsid w:val="00C13125"/>
    <w:rsid w:val="00C1345A"/>
    <w:rsid w:val="00C142B6"/>
    <w:rsid w:val="00C143F4"/>
    <w:rsid w:val="00C1504F"/>
    <w:rsid w:val="00C15971"/>
    <w:rsid w:val="00C1638F"/>
    <w:rsid w:val="00C168C6"/>
    <w:rsid w:val="00C20967"/>
    <w:rsid w:val="00C20D04"/>
    <w:rsid w:val="00C21C84"/>
    <w:rsid w:val="00C2220B"/>
    <w:rsid w:val="00C222DC"/>
    <w:rsid w:val="00C2283C"/>
    <w:rsid w:val="00C23600"/>
    <w:rsid w:val="00C24DDC"/>
    <w:rsid w:val="00C25F26"/>
    <w:rsid w:val="00C261BD"/>
    <w:rsid w:val="00C2626E"/>
    <w:rsid w:val="00C26C58"/>
    <w:rsid w:val="00C274D3"/>
    <w:rsid w:val="00C277C4"/>
    <w:rsid w:val="00C27D0D"/>
    <w:rsid w:val="00C27E07"/>
    <w:rsid w:val="00C3093A"/>
    <w:rsid w:val="00C30A16"/>
    <w:rsid w:val="00C3106F"/>
    <w:rsid w:val="00C316AC"/>
    <w:rsid w:val="00C31BDB"/>
    <w:rsid w:val="00C326CA"/>
    <w:rsid w:val="00C33FDE"/>
    <w:rsid w:val="00C378BC"/>
    <w:rsid w:val="00C37F1C"/>
    <w:rsid w:val="00C402D5"/>
    <w:rsid w:val="00C40A6D"/>
    <w:rsid w:val="00C40D0D"/>
    <w:rsid w:val="00C4110E"/>
    <w:rsid w:val="00C43A5E"/>
    <w:rsid w:val="00C44F81"/>
    <w:rsid w:val="00C45EA5"/>
    <w:rsid w:val="00C46960"/>
    <w:rsid w:val="00C46B33"/>
    <w:rsid w:val="00C4739A"/>
    <w:rsid w:val="00C504C8"/>
    <w:rsid w:val="00C518F7"/>
    <w:rsid w:val="00C52D1B"/>
    <w:rsid w:val="00C52F00"/>
    <w:rsid w:val="00C5505C"/>
    <w:rsid w:val="00C55205"/>
    <w:rsid w:val="00C56C22"/>
    <w:rsid w:val="00C571FF"/>
    <w:rsid w:val="00C5791C"/>
    <w:rsid w:val="00C57B26"/>
    <w:rsid w:val="00C57D33"/>
    <w:rsid w:val="00C60847"/>
    <w:rsid w:val="00C6191F"/>
    <w:rsid w:val="00C6294E"/>
    <w:rsid w:val="00C62A37"/>
    <w:rsid w:val="00C6464D"/>
    <w:rsid w:val="00C64BAC"/>
    <w:rsid w:val="00C66679"/>
    <w:rsid w:val="00C66718"/>
    <w:rsid w:val="00C67197"/>
    <w:rsid w:val="00C67A9B"/>
    <w:rsid w:val="00C67F25"/>
    <w:rsid w:val="00C706FC"/>
    <w:rsid w:val="00C70DBD"/>
    <w:rsid w:val="00C71947"/>
    <w:rsid w:val="00C73671"/>
    <w:rsid w:val="00C761CE"/>
    <w:rsid w:val="00C773C9"/>
    <w:rsid w:val="00C77B5C"/>
    <w:rsid w:val="00C81A57"/>
    <w:rsid w:val="00C81EFB"/>
    <w:rsid w:val="00C81FA2"/>
    <w:rsid w:val="00C8221B"/>
    <w:rsid w:val="00C8310D"/>
    <w:rsid w:val="00C84599"/>
    <w:rsid w:val="00C8655A"/>
    <w:rsid w:val="00C866D9"/>
    <w:rsid w:val="00C86CFA"/>
    <w:rsid w:val="00C86E04"/>
    <w:rsid w:val="00C86E71"/>
    <w:rsid w:val="00C87F4A"/>
    <w:rsid w:val="00C90DAD"/>
    <w:rsid w:val="00C91179"/>
    <w:rsid w:val="00C924F0"/>
    <w:rsid w:val="00C92C21"/>
    <w:rsid w:val="00C931F7"/>
    <w:rsid w:val="00C93959"/>
    <w:rsid w:val="00C93C69"/>
    <w:rsid w:val="00C943AE"/>
    <w:rsid w:val="00C94C5C"/>
    <w:rsid w:val="00C96167"/>
    <w:rsid w:val="00C966C1"/>
    <w:rsid w:val="00C97384"/>
    <w:rsid w:val="00C974FC"/>
    <w:rsid w:val="00C97B1A"/>
    <w:rsid w:val="00CA0B33"/>
    <w:rsid w:val="00CA203D"/>
    <w:rsid w:val="00CA2250"/>
    <w:rsid w:val="00CA41F2"/>
    <w:rsid w:val="00CA483F"/>
    <w:rsid w:val="00CA57C8"/>
    <w:rsid w:val="00CA7750"/>
    <w:rsid w:val="00CA7A7A"/>
    <w:rsid w:val="00CB0227"/>
    <w:rsid w:val="00CB05ED"/>
    <w:rsid w:val="00CB0647"/>
    <w:rsid w:val="00CB24E3"/>
    <w:rsid w:val="00CB2553"/>
    <w:rsid w:val="00CB2A6A"/>
    <w:rsid w:val="00CB2FA9"/>
    <w:rsid w:val="00CB3826"/>
    <w:rsid w:val="00CB3934"/>
    <w:rsid w:val="00CB3E73"/>
    <w:rsid w:val="00CB4D18"/>
    <w:rsid w:val="00CB5630"/>
    <w:rsid w:val="00CB5EC2"/>
    <w:rsid w:val="00CB668B"/>
    <w:rsid w:val="00CB7E81"/>
    <w:rsid w:val="00CC14A0"/>
    <w:rsid w:val="00CC2C9E"/>
    <w:rsid w:val="00CC5048"/>
    <w:rsid w:val="00CC74C0"/>
    <w:rsid w:val="00CC7AB0"/>
    <w:rsid w:val="00CD0F97"/>
    <w:rsid w:val="00CD24D5"/>
    <w:rsid w:val="00CD24F7"/>
    <w:rsid w:val="00CD2832"/>
    <w:rsid w:val="00CD2AB6"/>
    <w:rsid w:val="00CD4314"/>
    <w:rsid w:val="00CD560F"/>
    <w:rsid w:val="00CD6670"/>
    <w:rsid w:val="00CD7255"/>
    <w:rsid w:val="00CD7344"/>
    <w:rsid w:val="00CD78C8"/>
    <w:rsid w:val="00CE0D4D"/>
    <w:rsid w:val="00CE0F4C"/>
    <w:rsid w:val="00CE0F50"/>
    <w:rsid w:val="00CE1E34"/>
    <w:rsid w:val="00CE20A5"/>
    <w:rsid w:val="00CE2941"/>
    <w:rsid w:val="00CE2C58"/>
    <w:rsid w:val="00CE329B"/>
    <w:rsid w:val="00CE41F2"/>
    <w:rsid w:val="00CE42FC"/>
    <w:rsid w:val="00CE487D"/>
    <w:rsid w:val="00CE5409"/>
    <w:rsid w:val="00CE545D"/>
    <w:rsid w:val="00CE698F"/>
    <w:rsid w:val="00CF0A42"/>
    <w:rsid w:val="00CF248D"/>
    <w:rsid w:val="00CF2766"/>
    <w:rsid w:val="00CF3447"/>
    <w:rsid w:val="00CF3C52"/>
    <w:rsid w:val="00CF466B"/>
    <w:rsid w:val="00CF476F"/>
    <w:rsid w:val="00CF594D"/>
    <w:rsid w:val="00CF6339"/>
    <w:rsid w:val="00CF6DFE"/>
    <w:rsid w:val="00CF74C5"/>
    <w:rsid w:val="00CF760A"/>
    <w:rsid w:val="00CF7717"/>
    <w:rsid w:val="00D0108B"/>
    <w:rsid w:val="00D01285"/>
    <w:rsid w:val="00D0272D"/>
    <w:rsid w:val="00D028E6"/>
    <w:rsid w:val="00D03925"/>
    <w:rsid w:val="00D03CD3"/>
    <w:rsid w:val="00D03ED4"/>
    <w:rsid w:val="00D046A8"/>
    <w:rsid w:val="00D06209"/>
    <w:rsid w:val="00D075EC"/>
    <w:rsid w:val="00D10455"/>
    <w:rsid w:val="00D10AC3"/>
    <w:rsid w:val="00D11593"/>
    <w:rsid w:val="00D11856"/>
    <w:rsid w:val="00D13E13"/>
    <w:rsid w:val="00D13E3D"/>
    <w:rsid w:val="00D143FE"/>
    <w:rsid w:val="00D148E4"/>
    <w:rsid w:val="00D14FEA"/>
    <w:rsid w:val="00D15EAD"/>
    <w:rsid w:val="00D23810"/>
    <w:rsid w:val="00D23B63"/>
    <w:rsid w:val="00D24C0A"/>
    <w:rsid w:val="00D253A1"/>
    <w:rsid w:val="00D26D0C"/>
    <w:rsid w:val="00D27437"/>
    <w:rsid w:val="00D27545"/>
    <w:rsid w:val="00D32FB4"/>
    <w:rsid w:val="00D347CE"/>
    <w:rsid w:val="00D349CC"/>
    <w:rsid w:val="00D34DCF"/>
    <w:rsid w:val="00D35A17"/>
    <w:rsid w:val="00D374A6"/>
    <w:rsid w:val="00D40186"/>
    <w:rsid w:val="00D4037C"/>
    <w:rsid w:val="00D4312E"/>
    <w:rsid w:val="00D45ACC"/>
    <w:rsid w:val="00D45ECC"/>
    <w:rsid w:val="00D45F47"/>
    <w:rsid w:val="00D47E28"/>
    <w:rsid w:val="00D50D12"/>
    <w:rsid w:val="00D51495"/>
    <w:rsid w:val="00D52733"/>
    <w:rsid w:val="00D52E5B"/>
    <w:rsid w:val="00D53C65"/>
    <w:rsid w:val="00D53CF1"/>
    <w:rsid w:val="00D54868"/>
    <w:rsid w:val="00D54F68"/>
    <w:rsid w:val="00D55247"/>
    <w:rsid w:val="00D55A42"/>
    <w:rsid w:val="00D56F25"/>
    <w:rsid w:val="00D56FA0"/>
    <w:rsid w:val="00D60593"/>
    <w:rsid w:val="00D61D89"/>
    <w:rsid w:val="00D61E87"/>
    <w:rsid w:val="00D61F12"/>
    <w:rsid w:val="00D61F91"/>
    <w:rsid w:val="00D62091"/>
    <w:rsid w:val="00D62BF5"/>
    <w:rsid w:val="00D62F3D"/>
    <w:rsid w:val="00D63283"/>
    <w:rsid w:val="00D6351A"/>
    <w:rsid w:val="00D63A80"/>
    <w:rsid w:val="00D65513"/>
    <w:rsid w:val="00D65E7D"/>
    <w:rsid w:val="00D664F4"/>
    <w:rsid w:val="00D7060D"/>
    <w:rsid w:val="00D70BAF"/>
    <w:rsid w:val="00D73522"/>
    <w:rsid w:val="00D73FF5"/>
    <w:rsid w:val="00D75014"/>
    <w:rsid w:val="00D75976"/>
    <w:rsid w:val="00D75B97"/>
    <w:rsid w:val="00D75C1B"/>
    <w:rsid w:val="00D77878"/>
    <w:rsid w:val="00D778E7"/>
    <w:rsid w:val="00D77C67"/>
    <w:rsid w:val="00D8181B"/>
    <w:rsid w:val="00D82A85"/>
    <w:rsid w:val="00D839F2"/>
    <w:rsid w:val="00D83DF7"/>
    <w:rsid w:val="00D83F6D"/>
    <w:rsid w:val="00D84232"/>
    <w:rsid w:val="00D86129"/>
    <w:rsid w:val="00D869C4"/>
    <w:rsid w:val="00D872C3"/>
    <w:rsid w:val="00D87874"/>
    <w:rsid w:val="00D90572"/>
    <w:rsid w:val="00D90A66"/>
    <w:rsid w:val="00D92E38"/>
    <w:rsid w:val="00D931BD"/>
    <w:rsid w:val="00D93504"/>
    <w:rsid w:val="00D93ADF"/>
    <w:rsid w:val="00D940F6"/>
    <w:rsid w:val="00D94BAB"/>
    <w:rsid w:val="00D9516F"/>
    <w:rsid w:val="00D959C8"/>
    <w:rsid w:val="00D95BD7"/>
    <w:rsid w:val="00D9673A"/>
    <w:rsid w:val="00D97303"/>
    <w:rsid w:val="00D9769B"/>
    <w:rsid w:val="00DA1780"/>
    <w:rsid w:val="00DA26F6"/>
    <w:rsid w:val="00DA2A3F"/>
    <w:rsid w:val="00DA6982"/>
    <w:rsid w:val="00DA6B7B"/>
    <w:rsid w:val="00DA71A9"/>
    <w:rsid w:val="00DA74AA"/>
    <w:rsid w:val="00DA7C79"/>
    <w:rsid w:val="00DB0C4F"/>
    <w:rsid w:val="00DB0F4F"/>
    <w:rsid w:val="00DB126B"/>
    <w:rsid w:val="00DB3699"/>
    <w:rsid w:val="00DB3A8D"/>
    <w:rsid w:val="00DB484A"/>
    <w:rsid w:val="00DB74DC"/>
    <w:rsid w:val="00DC1C09"/>
    <w:rsid w:val="00DC31A0"/>
    <w:rsid w:val="00DC425D"/>
    <w:rsid w:val="00DC4705"/>
    <w:rsid w:val="00DC5D32"/>
    <w:rsid w:val="00DC69B4"/>
    <w:rsid w:val="00DC6DD0"/>
    <w:rsid w:val="00DC72D9"/>
    <w:rsid w:val="00DD0085"/>
    <w:rsid w:val="00DD2628"/>
    <w:rsid w:val="00DD4439"/>
    <w:rsid w:val="00DD4631"/>
    <w:rsid w:val="00DD7025"/>
    <w:rsid w:val="00DD7058"/>
    <w:rsid w:val="00DD72EB"/>
    <w:rsid w:val="00DD7D86"/>
    <w:rsid w:val="00DE0B2C"/>
    <w:rsid w:val="00DE109A"/>
    <w:rsid w:val="00DE1BAD"/>
    <w:rsid w:val="00DE2800"/>
    <w:rsid w:val="00DE465C"/>
    <w:rsid w:val="00DE4862"/>
    <w:rsid w:val="00DE4C1F"/>
    <w:rsid w:val="00DE4D4D"/>
    <w:rsid w:val="00DE547C"/>
    <w:rsid w:val="00DE56A2"/>
    <w:rsid w:val="00DE611D"/>
    <w:rsid w:val="00DE77A4"/>
    <w:rsid w:val="00DF0452"/>
    <w:rsid w:val="00DF0DEA"/>
    <w:rsid w:val="00DF189B"/>
    <w:rsid w:val="00DF2B6D"/>
    <w:rsid w:val="00DF4FF8"/>
    <w:rsid w:val="00DF54D7"/>
    <w:rsid w:val="00DF7A17"/>
    <w:rsid w:val="00DF7C40"/>
    <w:rsid w:val="00E00077"/>
    <w:rsid w:val="00E0020D"/>
    <w:rsid w:val="00E0083B"/>
    <w:rsid w:val="00E00FB0"/>
    <w:rsid w:val="00E0309E"/>
    <w:rsid w:val="00E047BD"/>
    <w:rsid w:val="00E04EBE"/>
    <w:rsid w:val="00E06183"/>
    <w:rsid w:val="00E065D0"/>
    <w:rsid w:val="00E103C6"/>
    <w:rsid w:val="00E10EF5"/>
    <w:rsid w:val="00E11514"/>
    <w:rsid w:val="00E1161C"/>
    <w:rsid w:val="00E1195C"/>
    <w:rsid w:val="00E12437"/>
    <w:rsid w:val="00E12544"/>
    <w:rsid w:val="00E12D9B"/>
    <w:rsid w:val="00E142CF"/>
    <w:rsid w:val="00E14BF1"/>
    <w:rsid w:val="00E15064"/>
    <w:rsid w:val="00E15F3E"/>
    <w:rsid w:val="00E172F3"/>
    <w:rsid w:val="00E20609"/>
    <w:rsid w:val="00E21B34"/>
    <w:rsid w:val="00E21B96"/>
    <w:rsid w:val="00E2209E"/>
    <w:rsid w:val="00E24380"/>
    <w:rsid w:val="00E24425"/>
    <w:rsid w:val="00E24A1E"/>
    <w:rsid w:val="00E24A82"/>
    <w:rsid w:val="00E263CE"/>
    <w:rsid w:val="00E276E6"/>
    <w:rsid w:val="00E30E52"/>
    <w:rsid w:val="00E3187A"/>
    <w:rsid w:val="00E32BF7"/>
    <w:rsid w:val="00E346DA"/>
    <w:rsid w:val="00E3520A"/>
    <w:rsid w:val="00E372A4"/>
    <w:rsid w:val="00E402D7"/>
    <w:rsid w:val="00E40ED5"/>
    <w:rsid w:val="00E41F04"/>
    <w:rsid w:val="00E41F48"/>
    <w:rsid w:val="00E42E4F"/>
    <w:rsid w:val="00E434E1"/>
    <w:rsid w:val="00E43BAC"/>
    <w:rsid w:val="00E446D8"/>
    <w:rsid w:val="00E447BB"/>
    <w:rsid w:val="00E44F0B"/>
    <w:rsid w:val="00E455B2"/>
    <w:rsid w:val="00E46277"/>
    <w:rsid w:val="00E469CC"/>
    <w:rsid w:val="00E50365"/>
    <w:rsid w:val="00E50C1D"/>
    <w:rsid w:val="00E51913"/>
    <w:rsid w:val="00E519BA"/>
    <w:rsid w:val="00E52E8D"/>
    <w:rsid w:val="00E52E9B"/>
    <w:rsid w:val="00E54288"/>
    <w:rsid w:val="00E54829"/>
    <w:rsid w:val="00E55025"/>
    <w:rsid w:val="00E5555A"/>
    <w:rsid w:val="00E55632"/>
    <w:rsid w:val="00E564D7"/>
    <w:rsid w:val="00E5696B"/>
    <w:rsid w:val="00E60760"/>
    <w:rsid w:val="00E60FF7"/>
    <w:rsid w:val="00E61391"/>
    <w:rsid w:val="00E614A7"/>
    <w:rsid w:val="00E620FC"/>
    <w:rsid w:val="00E622B0"/>
    <w:rsid w:val="00E62FA2"/>
    <w:rsid w:val="00E63206"/>
    <w:rsid w:val="00E632F4"/>
    <w:rsid w:val="00E63C72"/>
    <w:rsid w:val="00E66732"/>
    <w:rsid w:val="00E66ACB"/>
    <w:rsid w:val="00E676D0"/>
    <w:rsid w:val="00E7062D"/>
    <w:rsid w:val="00E70FCE"/>
    <w:rsid w:val="00E716FF"/>
    <w:rsid w:val="00E720CB"/>
    <w:rsid w:val="00E722F6"/>
    <w:rsid w:val="00E73C9E"/>
    <w:rsid w:val="00E7486D"/>
    <w:rsid w:val="00E748D3"/>
    <w:rsid w:val="00E749B6"/>
    <w:rsid w:val="00E75481"/>
    <w:rsid w:val="00E755F9"/>
    <w:rsid w:val="00E76545"/>
    <w:rsid w:val="00E76F1B"/>
    <w:rsid w:val="00E771E2"/>
    <w:rsid w:val="00E77A1A"/>
    <w:rsid w:val="00E77DF5"/>
    <w:rsid w:val="00E80B82"/>
    <w:rsid w:val="00E8304B"/>
    <w:rsid w:val="00E83090"/>
    <w:rsid w:val="00E8423F"/>
    <w:rsid w:val="00E84D81"/>
    <w:rsid w:val="00E85085"/>
    <w:rsid w:val="00E8747D"/>
    <w:rsid w:val="00E91386"/>
    <w:rsid w:val="00E91AE2"/>
    <w:rsid w:val="00E91CAD"/>
    <w:rsid w:val="00E9269A"/>
    <w:rsid w:val="00E92D75"/>
    <w:rsid w:val="00E940A2"/>
    <w:rsid w:val="00E95FB6"/>
    <w:rsid w:val="00E96F0F"/>
    <w:rsid w:val="00E96F9A"/>
    <w:rsid w:val="00E97469"/>
    <w:rsid w:val="00E97AF9"/>
    <w:rsid w:val="00E97BA4"/>
    <w:rsid w:val="00E97F42"/>
    <w:rsid w:val="00EA0C54"/>
    <w:rsid w:val="00EA0D08"/>
    <w:rsid w:val="00EA1B66"/>
    <w:rsid w:val="00EA3377"/>
    <w:rsid w:val="00EA557F"/>
    <w:rsid w:val="00EA62F1"/>
    <w:rsid w:val="00EA72BA"/>
    <w:rsid w:val="00EB4497"/>
    <w:rsid w:val="00EB556E"/>
    <w:rsid w:val="00EB6330"/>
    <w:rsid w:val="00EB6B37"/>
    <w:rsid w:val="00EC0AAA"/>
    <w:rsid w:val="00EC1FDB"/>
    <w:rsid w:val="00EC2A58"/>
    <w:rsid w:val="00EC367B"/>
    <w:rsid w:val="00EC6253"/>
    <w:rsid w:val="00EC6A3E"/>
    <w:rsid w:val="00EC720F"/>
    <w:rsid w:val="00ED0671"/>
    <w:rsid w:val="00ED08DC"/>
    <w:rsid w:val="00ED0C85"/>
    <w:rsid w:val="00ED105F"/>
    <w:rsid w:val="00ED1B02"/>
    <w:rsid w:val="00ED4020"/>
    <w:rsid w:val="00ED4473"/>
    <w:rsid w:val="00ED4A0E"/>
    <w:rsid w:val="00EE0E92"/>
    <w:rsid w:val="00EE1A64"/>
    <w:rsid w:val="00EE1D97"/>
    <w:rsid w:val="00EE1DEA"/>
    <w:rsid w:val="00EE2183"/>
    <w:rsid w:val="00EE231E"/>
    <w:rsid w:val="00EE2D67"/>
    <w:rsid w:val="00EE42F2"/>
    <w:rsid w:val="00EE46BC"/>
    <w:rsid w:val="00EE54D3"/>
    <w:rsid w:val="00EE54F4"/>
    <w:rsid w:val="00EE5E4D"/>
    <w:rsid w:val="00EE6557"/>
    <w:rsid w:val="00EF2A66"/>
    <w:rsid w:val="00EF2CCD"/>
    <w:rsid w:val="00EF32EF"/>
    <w:rsid w:val="00EF410B"/>
    <w:rsid w:val="00EF46BF"/>
    <w:rsid w:val="00EF503D"/>
    <w:rsid w:val="00EF6351"/>
    <w:rsid w:val="00EF6692"/>
    <w:rsid w:val="00EF6F6C"/>
    <w:rsid w:val="00EF7F95"/>
    <w:rsid w:val="00F006FB"/>
    <w:rsid w:val="00F00F01"/>
    <w:rsid w:val="00F01673"/>
    <w:rsid w:val="00F0234F"/>
    <w:rsid w:val="00F03826"/>
    <w:rsid w:val="00F0419C"/>
    <w:rsid w:val="00F05438"/>
    <w:rsid w:val="00F066B9"/>
    <w:rsid w:val="00F1068E"/>
    <w:rsid w:val="00F11969"/>
    <w:rsid w:val="00F138C5"/>
    <w:rsid w:val="00F149DB"/>
    <w:rsid w:val="00F15346"/>
    <w:rsid w:val="00F173CC"/>
    <w:rsid w:val="00F20034"/>
    <w:rsid w:val="00F20678"/>
    <w:rsid w:val="00F20AFF"/>
    <w:rsid w:val="00F21D04"/>
    <w:rsid w:val="00F2325C"/>
    <w:rsid w:val="00F23BD7"/>
    <w:rsid w:val="00F23C06"/>
    <w:rsid w:val="00F24358"/>
    <w:rsid w:val="00F25351"/>
    <w:rsid w:val="00F25743"/>
    <w:rsid w:val="00F25BAD"/>
    <w:rsid w:val="00F30B76"/>
    <w:rsid w:val="00F30C0C"/>
    <w:rsid w:val="00F32624"/>
    <w:rsid w:val="00F3373B"/>
    <w:rsid w:val="00F35C53"/>
    <w:rsid w:val="00F35CD7"/>
    <w:rsid w:val="00F37F70"/>
    <w:rsid w:val="00F404B1"/>
    <w:rsid w:val="00F40D47"/>
    <w:rsid w:val="00F41C66"/>
    <w:rsid w:val="00F41EC6"/>
    <w:rsid w:val="00F42213"/>
    <w:rsid w:val="00F45CFE"/>
    <w:rsid w:val="00F46947"/>
    <w:rsid w:val="00F4751E"/>
    <w:rsid w:val="00F50F97"/>
    <w:rsid w:val="00F5130E"/>
    <w:rsid w:val="00F5202F"/>
    <w:rsid w:val="00F53651"/>
    <w:rsid w:val="00F53E53"/>
    <w:rsid w:val="00F55957"/>
    <w:rsid w:val="00F568D8"/>
    <w:rsid w:val="00F56AF5"/>
    <w:rsid w:val="00F57794"/>
    <w:rsid w:val="00F608CB"/>
    <w:rsid w:val="00F61A14"/>
    <w:rsid w:val="00F61C75"/>
    <w:rsid w:val="00F622FD"/>
    <w:rsid w:val="00F624EC"/>
    <w:rsid w:val="00F632F7"/>
    <w:rsid w:val="00F65188"/>
    <w:rsid w:val="00F65D40"/>
    <w:rsid w:val="00F66793"/>
    <w:rsid w:val="00F669FE"/>
    <w:rsid w:val="00F67DAD"/>
    <w:rsid w:val="00F70A36"/>
    <w:rsid w:val="00F70D13"/>
    <w:rsid w:val="00F715DC"/>
    <w:rsid w:val="00F722AE"/>
    <w:rsid w:val="00F728B6"/>
    <w:rsid w:val="00F76A1E"/>
    <w:rsid w:val="00F76C3B"/>
    <w:rsid w:val="00F76E48"/>
    <w:rsid w:val="00F818FB"/>
    <w:rsid w:val="00F81CF8"/>
    <w:rsid w:val="00F8474B"/>
    <w:rsid w:val="00F85014"/>
    <w:rsid w:val="00F85FD7"/>
    <w:rsid w:val="00F86047"/>
    <w:rsid w:val="00F900C6"/>
    <w:rsid w:val="00F91E6F"/>
    <w:rsid w:val="00F92EF0"/>
    <w:rsid w:val="00F96CD9"/>
    <w:rsid w:val="00F979C2"/>
    <w:rsid w:val="00FA0F27"/>
    <w:rsid w:val="00FA18F5"/>
    <w:rsid w:val="00FA1915"/>
    <w:rsid w:val="00FA35D6"/>
    <w:rsid w:val="00FA3C24"/>
    <w:rsid w:val="00FA3F0C"/>
    <w:rsid w:val="00FA3F3B"/>
    <w:rsid w:val="00FA50A0"/>
    <w:rsid w:val="00FA54D6"/>
    <w:rsid w:val="00FA5A43"/>
    <w:rsid w:val="00FA5F0C"/>
    <w:rsid w:val="00FA66B2"/>
    <w:rsid w:val="00FA6BF6"/>
    <w:rsid w:val="00FA763D"/>
    <w:rsid w:val="00FB1CDD"/>
    <w:rsid w:val="00FB23C1"/>
    <w:rsid w:val="00FB5202"/>
    <w:rsid w:val="00FB5754"/>
    <w:rsid w:val="00FB5DCA"/>
    <w:rsid w:val="00FB6E66"/>
    <w:rsid w:val="00FC01B7"/>
    <w:rsid w:val="00FC0722"/>
    <w:rsid w:val="00FC1FA4"/>
    <w:rsid w:val="00FC2C9E"/>
    <w:rsid w:val="00FC4738"/>
    <w:rsid w:val="00FC4F43"/>
    <w:rsid w:val="00FC6051"/>
    <w:rsid w:val="00FC6CC7"/>
    <w:rsid w:val="00FC7CE1"/>
    <w:rsid w:val="00FD0019"/>
    <w:rsid w:val="00FD0754"/>
    <w:rsid w:val="00FD108A"/>
    <w:rsid w:val="00FD22DC"/>
    <w:rsid w:val="00FD267C"/>
    <w:rsid w:val="00FD33EE"/>
    <w:rsid w:val="00FD4018"/>
    <w:rsid w:val="00FD42FA"/>
    <w:rsid w:val="00FD6022"/>
    <w:rsid w:val="00FD635E"/>
    <w:rsid w:val="00FD775C"/>
    <w:rsid w:val="00FD7B18"/>
    <w:rsid w:val="00FD7D57"/>
    <w:rsid w:val="00FE20AD"/>
    <w:rsid w:val="00FE2363"/>
    <w:rsid w:val="00FE3BE4"/>
    <w:rsid w:val="00FE40A0"/>
    <w:rsid w:val="00FE468F"/>
    <w:rsid w:val="00FE50E9"/>
    <w:rsid w:val="00FE5AD8"/>
    <w:rsid w:val="00FE6C87"/>
    <w:rsid w:val="00FF0C79"/>
    <w:rsid w:val="00FF0FC1"/>
    <w:rsid w:val="00FF1B60"/>
    <w:rsid w:val="00FF30C2"/>
    <w:rsid w:val="00FF4770"/>
    <w:rsid w:val="00FF51D0"/>
    <w:rsid w:val="00FF5C08"/>
    <w:rsid w:val="00FF6F64"/>
    <w:rsid w:val="00FF72A4"/>
    <w:rsid w:val="00FF7612"/>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8A"/>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28A"/>
  </w:style>
  <w:style w:type="paragraph" w:styleId="Piedepgina">
    <w:name w:val="footer"/>
    <w:basedOn w:val="Normal"/>
    <w:link w:val="PiedepginaCar"/>
    <w:uiPriority w:val="99"/>
    <w:unhideWhenUsed/>
    <w:rsid w:val="001E5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28A"/>
  </w:style>
  <w:style w:type="character" w:styleId="Nmerodepgina">
    <w:name w:val="page number"/>
    <w:rsid w:val="001E528A"/>
  </w:style>
  <w:style w:type="paragraph" w:styleId="Prrafodelista">
    <w:name w:val="List Paragraph"/>
    <w:basedOn w:val="Normal"/>
    <w:uiPriority w:val="34"/>
    <w:qFormat/>
    <w:rsid w:val="001856D3"/>
    <w:pPr>
      <w:ind w:left="720"/>
      <w:contextualSpacing/>
    </w:pPr>
  </w:style>
  <w:style w:type="table" w:styleId="Tablaconcuadrcula">
    <w:name w:val="Table Grid"/>
    <w:basedOn w:val="Tablanormal"/>
    <w:uiPriority w:val="59"/>
    <w:rsid w:val="0087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8A"/>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28A"/>
  </w:style>
  <w:style w:type="paragraph" w:styleId="Piedepgina">
    <w:name w:val="footer"/>
    <w:basedOn w:val="Normal"/>
    <w:link w:val="PiedepginaCar"/>
    <w:uiPriority w:val="99"/>
    <w:unhideWhenUsed/>
    <w:rsid w:val="001E5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28A"/>
  </w:style>
  <w:style w:type="character" w:styleId="Nmerodepgina">
    <w:name w:val="page number"/>
    <w:rsid w:val="001E528A"/>
  </w:style>
  <w:style w:type="paragraph" w:styleId="Prrafodelista">
    <w:name w:val="List Paragraph"/>
    <w:basedOn w:val="Normal"/>
    <w:uiPriority w:val="34"/>
    <w:qFormat/>
    <w:rsid w:val="001856D3"/>
    <w:pPr>
      <w:ind w:left="720"/>
      <w:contextualSpacing/>
    </w:pPr>
  </w:style>
  <w:style w:type="table" w:styleId="Tablaconcuadrcula">
    <w:name w:val="Table Grid"/>
    <w:basedOn w:val="Tablanormal"/>
    <w:uiPriority w:val="59"/>
    <w:rsid w:val="0087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BBC0-17B8-4AC3-BFEE-1C5A0F2A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1205</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jgonzalez</cp:lastModifiedBy>
  <cp:revision>7</cp:revision>
  <cp:lastPrinted>2016-01-05T14:58:00Z</cp:lastPrinted>
  <dcterms:created xsi:type="dcterms:W3CDTF">2015-12-19T08:14:00Z</dcterms:created>
  <dcterms:modified xsi:type="dcterms:W3CDTF">2016-01-05T17:39:00Z</dcterms:modified>
</cp:coreProperties>
</file>