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8" w:rsidRPr="005B6778" w:rsidRDefault="005B6778" w:rsidP="005B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5B6778">
        <w:rPr>
          <w:rFonts w:ascii="Times New Roman" w:eastAsia="Times New Roman" w:hAnsi="Times New Roman" w:cs="Times New Roman"/>
          <w:sz w:val="24"/>
          <w:szCs w:val="24"/>
          <w:lang w:eastAsia="es-PY"/>
        </w:rPr>
        <w:t>* Reglamento DINAC R2, R4, R10, R11, R15</w:t>
      </w:r>
    </w:p>
    <w:p w:rsidR="005B6778" w:rsidRPr="005B6778" w:rsidRDefault="005B6778" w:rsidP="005B6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Y"/>
        </w:rPr>
      </w:pPr>
      <w:r w:rsidRPr="005B6778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* Doc. </w:t>
      </w:r>
      <w:proofErr w:type="spellStart"/>
      <w:r w:rsidRPr="005B6778">
        <w:rPr>
          <w:rFonts w:ascii="Times New Roman" w:eastAsia="Times New Roman" w:hAnsi="Times New Roman" w:cs="Times New Roman"/>
          <w:sz w:val="24"/>
          <w:szCs w:val="24"/>
          <w:lang w:eastAsia="es-PY"/>
        </w:rPr>
        <w:t>Dinac</w:t>
      </w:r>
      <w:proofErr w:type="spellEnd"/>
      <w:r w:rsidRPr="005B6778">
        <w:rPr>
          <w:rFonts w:ascii="Times New Roman" w:eastAsia="Times New Roman" w:hAnsi="Times New Roman" w:cs="Times New Roman"/>
          <w:sz w:val="24"/>
          <w:szCs w:val="24"/>
          <w:lang w:eastAsia="es-PY"/>
        </w:rPr>
        <w:t xml:space="preserve"> 4444</w:t>
      </w:r>
    </w:p>
    <w:p w:rsidR="00CD4A20" w:rsidRDefault="005B6778">
      <w:bookmarkStart w:id="0" w:name="_GoBack"/>
      <w:bookmarkEnd w:id="0"/>
    </w:p>
    <w:sectPr w:rsidR="00CD4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78"/>
    <w:rsid w:val="000D19F4"/>
    <w:rsid w:val="005B6778"/>
    <w:rsid w:val="00BA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Fernandez</dc:creator>
  <cp:lastModifiedBy>Roberto Fernandez</cp:lastModifiedBy>
  <cp:revision>1</cp:revision>
  <dcterms:created xsi:type="dcterms:W3CDTF">2015-12-15T13:52:00Z</dcterms:created>
  <dcterms:modified xsi:type="dcterms:W3CDTF">2015-12-15T13:52:00Z</dcterms:modified>
</cp:coreProperties>
</file>